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FB9E3" w14:textId="38015EE8" w:rsidR="00F95C19" w:rsidRDefault="00F95C19" w:rsidP="00F95C19">
      <w:pPr>
        <w:spacing w:after="2640"/>
      </w:pPr>
      <w:bookmarkStart w:id="0" w:name="_GoBack"/>
      <w:bookmarkEnd w:id="0"/>
      <w:r>
        <w:rPr>
          <w:noProof/>
          <w:lang w:eastAsia="en-AU"/>
        </w:rPr>
        <w:drawing>
          <wp:anchor distT="0" distB="0" distL="114300" distR="114300" simplePos="0" relativeHeight="251658240" behindDoc="1" locked="0" layoutInCell="1" allowOverlap="1" wp14:anchorId="2BBEF233" wp14:editId="0AC14F62">
            <wp:simplePos x="0" y="0"/>
            <wp:positionH relativeFrom="column">
              <wp:posOffset>-723265</wp:posOffset>
            </wp:positionH>
            <wp:positionV relativeFrom="paragraph">
              <wp:posOffset>-786130</wp:posOffset>
            </wp:positionV>
            <wp:extent cx="7559675" cy="10691495"/>
            <wp:effectExtent l="0" t="0" r="3175"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ork in Progress\_Education\ED16-0251 VET Student Loan Material\ED16-0251_Report Template\links\ED16-0251 VET Student Loan Material_Report Template_Cover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8A29C32" wp14:editId="4C9F3E06">
            <wp:extent cx="2291715" cy="555625"/>
            <wp:effectExtent l="0" t="0" r="0" b="0"/>
            <wp:docPr id="5" name="Picture 5"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ork in Progress\_Education\ED16-0251 VET Student Loan Material\ED16-0251_Report Template\links\ED16-0251 VET Student Loan Material_Report Template_Crest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1715" cy="555625"/>
                    </a:xfrm>
                    <a:prstGeom prst="rect">
                      <a:avLst/>
                    </a:prstGeom>
                    <a:noFill/>
                    <a:ln>
                      <a:noFill/>
                    </a:ln>
                  </pic:spPr>
                </pic:pic>
              </a:graphicData>
            </a:graphic>
          </wp:inline>
        </w:drawing>
      </w:r>
    </w:p>
    <w:p w14:paraId="0652177F" w14:textId="6858F6CF" w:rsidR="00F95C19" w:rsidRDefault="00F95C19" w:rsidP="00F95C19">
      <w:pPr>
        <w:spacing w:after="0"/>
      </w:pPr>
      <w:r>
        <w:rPr>
          <w:noProof/>
          <w:lang w:eastAsia="en-AU"/>
        </w:rPr>
        <w:drawing>
          <wp:inline distT="0" distB="0" distL="0" distR="0" wp14:anchorId="3D6BAC78" wp14:editId="371DA639">
            <wp:extent cx="3252470" cy="786765"/>
            <wp:effectExtent l="0" t="0" r="5080" b="0"/>
            <wp:docPr id="7" name="Picture 7" descr="VET Student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ork in Progress\_Education\ED16-0251 VET Student Loan Material\ED16-0251_Report Template\links\ED16-0251 VET Student Loan Material_Report Template_VET Student Loans logo_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2470" cy="786765"/>
                    </a:xfrm>
                    <a:prstGeom prst="rect">
                      <a:avLst/>
                    </a:prstGeom>
                    <a:noFill/>
                    <a:ln>
                      <a:noFill/>
                    </a:ln>
                  </pic:spPr>
                </pic:pic>
              </a:graphicData>
            </a:graphic>
          </wp:inline>
        </w:drawing>
      </w:r>
    </w:p>
    <w:p w14:paraId="165C0E60" w14:textId="77777777" w:rsidR="00F95C19" w:rsidRDefault="00F95C19" w:rsidP="00F95C19"/>
    <w:p w14:paraId="65153B9E" w14:textId="03204602" w:rsidR="00F95C19" w:rsidRDefault="00127F6D" w:rsidP="00F95C19">
      <w:pPr>
        <w:pStyle w:val="Title"/>
      </w:pPr>
      <w:r>
        <w:t>VET STUdent loans</w:t>
      </w:r>
    </w:p>
    <w:p w14:paraId="69CD08EF" w14:textId="1FF495AB" w:rsidR="00F95C19" w:rsidRDefault="00127F6D" w:rsidP="00CE080F">
      <w:pPr>
        <w:pStyle w:val="Subtitle"/>
        <w:sectPr w:rsidR="00F95C19" w:rsidSect="00F95C1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247" w:right="1440" w:bottom="1134" w:left="1134" w:header="709" w:footer="709" w:gutter="0"/>
          <w:cols w:space="708"/>
          <w:docGrid w:linePitch="360"/>
        </w:sectPr>
      </w:pPr>
      <w:r>
        <w:t>Information for 2017</w:t>
      </w:r>
    </w:p>
    <w:p w14:paraId="77B46259" w14:textId="77777777" w:rsidR="00501C91" w:rsidRDefault="00501C91" w:rsidP="00130923">
      <w:pPr>
        <w:pStyle w:val="numberedpara"/>
        <w:numPr>
          <w:ilvl w:val="0"/>
          <w:numId w:val="0"/>
        </w:numPr>
        <w:tabs>
          <w:tab w:val="left" w:pos="720"/>
        </w:tabs>
        <w:rPr>
          <w:sz w:val="20"/>
          <w:szCs w:val="20"/>
        </w:rPr>
      </w:pPr>
    </w:p>
    <w:p w14:paraId="5E2DEC30" w14:textId="77777777" w:rsidR="00501C91" w:rsidRDefault="00501C91" w:rsidP="00130923">
      <w:pPr>
        <w:pStyle w:val="numberedpara"/>
        <w:numPr>
          <w:ilvl w:val="0"/>
          <w:numId w:val="0"/>
        </w:numPr>
        <w:tabs>
          <w:tab w:val="left" w:pos="720"/>
        </w:tabs>
        <w:rPr>
          <w:sz w:val="20"/>
          <w:szCs w:val="20"/>
        </w:rPr>
      </w:pPr>
    </w:p>
    <w:p w14:paraId="22CAD105" w14:textId="77777777" w:rsidR="00501C91" w:rsidRDefault="00501C91" w:rsidP="00130923">
      <w:pPr>
        <w:pStyle w:val="numberedpara"/>
        <w:numPr>
          <w:ilvl w:val="0"/>
          <w:numId w:val="0"/>
        </w:numPr>
        <w:tabs>
          <w:tab w:val="left" w:pos="720"/>
        </w:tabs>
        <w:rPr>
          <w:sz w:val="20"/>
          <w:szCs w:val="20"/>
        </w:rPr>
      </w:pPr>
    </w:p>
    <w:p w14:paraId="59C16FA7" w14:textId="77777777" w:rsidR="00501C91" w:rsidRDefault="00501C91" w:rsidP="00130923">
      <w:pPr>
        <w:pStyle w:val="numberedpara"/>
        <w:numPr>
          <w:ilvl w:val="0"/>
          <w:numId w:val="0"/>
        </w:numPr>
        <w:tabs>
          <w:tab w:val="left" w:pos="720"/>
        </w:tabs>
        <w:rPr>
          <w:sz w:val="20"/>
          <w:szCs w:val="20"/>
        </w:rPr>
      </w:pPr>
    </w:p>
    <w:p w14:paraId="6CE53467" w14:textId="77777777" w:rsidR="00501C91" w:rsidRDefault="00501C91" w:rsidP="00130923">
      <w:pPr>
        <w:pStyle w:val="numberedpara"/>
        <w:numPr>
          <w:ilvl w:val="0"/>
          <w:numId w:val="0"/>
        </w:numPr>
        <w:tabs>
          <w:tab w:val="left" w:pos="720"/>
        </w:tabs>
        <w:rPr>
          <w:sz w:val="20"/>
          <w:szCs w:val="20"/>
        </w:rPr>
      </w:pPr>
    </w:p>
    <w:p w14:paraId="0477DD94" w14:textId="77777777" w:rsidR="00130923" w:rsidRDefault="00130923" w:rsidP="00130923">
      <w:pPr>
        <w:pStyle w:val="numberedpara"/>
        <w:numPr>
          <w:ilvl w:val="0"/>
          <w:numId w:val="0"/>
        </w:numPr>
        <w:tabs>
          <w:tab w:val="left" w:pos="720"/>
        </w:tabs>
        <w:rPr>
          <w:sz w:val="20"/>
          <w:szCs w:val="20"/>
        </w:rPr>
      </w:pPr>
      <w:r>
        <w:rPr>
          <w:noProof/>
          <w:sz w:val="20"/>
          <w:szCs w:val="20"/>
        </w:rPr>
        <w:drawing>
          <wp:inline distT="0" distB="0" distL="0" distR="0" wp14:anchorId="0477DDD3" wp14:editId="0477DDD4">
            <wp:extent cx="847725" cy="285750"/>
            <wp:effectExtent l="0" t="0" r="9525" b="0"/>
            <wp:docPr id="4"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20" r:link="rId21"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14:paraId="0477DD95" w14:textId="77777777" w:rsidR="00130923" w:rsidRPr="000462F1" w:rsidRDefault="00130923" w:rsidP="007D58FB">
      <w:r w:rsidRPr="000462F1">
        <w:t xml:space="preserve">With the exception of the Commonwealth Coat of Arms, the Department’s logo, any material protected by a trade mark and where otherwise noted all material presented in this document is provided under a </w:t>
      </w:r>
      <w:hyperlink r:id="rId22" w:history="1">
        <w:r w:rsidRPr="00EC78E7">
          <w:rPr>
            <w:rStyle w:val="Hyperlink"/>
          </w:rPr>
          <w:t>Creative Co</w:t>
        </w:r>
        <w:r w:rsidR="007D58FB" w:rsidRPr="00EC78E7">
          <w:rPr>
            <w:rStyle w:val="Hyperlink"/>
          </w:rPr>
          <w:t>mmons Attribution 3.0 Australia</w:t>
        </w:r>
      </w:hyperlink>
      <w:r w:rsidR="007D58FB">
        <w:t xml:space="preserve"> </w:t>
      </w:r>
      <w:r w:rsidRPr="000462F1">
        <w:t>(</w:t>
      </w:r>
      <w:r w:rsidRPr="00E776C7">
        <w:rPr>
          <w:rStyle w:val="Hyperlink"/>
        </w:rPr>
        <w:t>http://creativecommons.org/licenses/by/3.0/au/</w:t>
      </w:r>
      <w:r w:rsidRPr="000462F1">
        <w:t xml:space="preserve">) licence. </w:t>
      </w:r>
    </w:p>
    <w:p w14:paraId="0477DD96" w14:textId="77777777" w:rsidR="00130923" w:rsidRPr="000462F1" w:rsidRDefault="00130923" w:rsidP="007D58FB">
      <w:r w:rsidRPr="000462F1">
        <w:t xml:space="preserve">The details of the relevant licence conditions are available on the Creative Commons website (accessible using the links provided) as is the full legal code for the </w:t>
      </w:r>
      <w:hyperlink r:id="rId23" w:history="1">
        <w:r w:rsidRPr="00EC78E7">
          <w:rPr>
            <w:rStyle w:val="Hyperlink"/>
          </w:rPr>
          <w:t>CC BY 3.0 AU licence</w:t>
        </w:r>
      </w:hyperlink>
      <w:r w:rsidRPr="000462F1">
        <w:t xml:space="preserve"> (</w:t>
      </w:r>
      <w:r w:rsidRPr="00E776C7">
        <w:rPr>
          <w:rStyle w:val="Hyperlink"/>
        </w:rPr>
        <w:t>http://creativecommons.org/licenses/by/3.0/au/legalcode</w:t>
      </w:r>
      <w:r w:rsidRPr="000462F1">
        <w:t xml:space="preserve">). </w:t>
      </w:r>
    </w:p>
    <w:p w14:paraId="0477DD98" w14:textId="6CD3799C" w:rsidR="00130923" w:rsidRPr="00DA6DA4" w:rsidRDefault="00130923" w:rsidP="00DA6DA4">
      <w:pPr>
        <w:sectPr w:rsidR="00130923" w:rsidRPr="00DA6DA4" w:rsidSect="009865F1">
          <w:pgSz w:w="11906" w:h="16838"/>
          <w:pgMar w:top="10348" w:right="1440" w:bottom="1440" w:left="1440" w:header="708" w:footer="708" w:gutter="0"/>
          <w:cols w:space="708"/>
          <w:titlePg/>
          <w:docGrid w:linePitch="360"/>
        </w:sectPr>
      </w:pPr>
      <w:r w:rsidRPr="000462F1">
        <w:t>The document must be attributed as the</w:t>
      </w:r>
      <w:r w:rsidR="00DA6DA4">
        <w:t xml:space="preserve"> VET Student Loans information for 2017 booklet. </w:t>
      </w:r>
    </w:p>
    <w:p w14:paraId="0477DD9E" w14:textId="77777777" w:rsidR="00EF4A38" w:rsidRDefault="00EF4A38" w:rsidP="00EF4A38">
      <w:pPr>
        <w:pStyle w:val="numberedpara"/>
        <w:numPr>
          <w:ilvl w:val="0"/>
          <w:numId w:val="0"/>
        </w:numPr>
        <w:tabs>
          <w:tab w:val="left" w:pos="720"/>
        </w:tabs>
        <w:spacing w:before="120" w:after="120"/>
        <w:rPr>
          <w:sz w:val="20"/>
          <w:szCs w:val="20"/>
        </w:rPr>
        <w:sectPr w:rsidR="00EF4A38" w:rsidSect="005E1673">
          <w:type w:val="continuous"/>
          <w:pgSz w:w="11906" w:h="16838"/>
          <w:pgMar w:top="3544" w:right="1440" w:bottom="1440" w:left="1440" w:header="708" w:footer="708" w:gutter="0"/>
          <w:cols w:space="708"/>
          <w:docGrid w:linePitch="360"/>
        </w:sectPr>
      </w:pPr>
    </w:p>
    <w:sdt>
      <w:sdtPr>
        <w:rPr>
          <w:b/>
          <w:bCs/>
        </w:rPr>
        <w:id w:val="-260220702"/>
        <w:docPartObj>
          <w:docPartGallery w:val="Table of Contents"/>
          <w:docPartUnique/>
        </w:docPartObj>
      </w:sdtPr>
      <w:sdtEndPr>
        <w:rPr>
          <w:b w:val="0"/>
          <w:bCs w:val="0"/>
          <w:noProof/>
        </w:rPr>
      </w:sdtEndPr>
      <w:sdtContent>
        <w:p w14:paraId="18E506A1" w14:textId="77777777" w:rsidR="00127F6D" w:rsidRPr="00127F6D" w:rsidRDefault="00127F6D" w:rsidP="00127F6D">
          <w:pPr>
            <w:pBdr>
              <w:bottom w:val="single" w:sz="4" w:space="1" w:color="auto"/>
            </w:pBdr>
            <w:ind w:left="-851"/>
            <w:rPr>
              <w:rFonts w:ascii="Calibri" w:eastAsiaTheme="majorEastAsia" w:hAnsi="Calibri" w:cstheme="majorBidi"/>
              <w:b/>
              <w:bCs/>
              <w:caps/>
              <w:color w:val="292065"/>
              <w:sz w:val="36"/>
              <w:szCs w:val="28"/>
              <w:lang w:bidi="en-US"/>
            </w:rPr>
          </w:pPr>
          <w:r w:rsidRPr="00127F6D">
            <w:rPr>
              <w:rFonts w:ascii="Calibri" w:eastAsiaTheme="majorEastAsia" w:hAnsi="Calibri" w:cstheme="majorBidi"/>
              <w:b/>
              <w:bCs/>
              <w:caps/>
              <w:color w:val="292065"/>
              <w:sz w:val="36"/>
              <w:szCs w:val="28"/>
              <w:lang w:bidi="en-US"/>
            </w:rPr>
            <w:t>Contents</w:t>
          </w:r>
        </w:p>
        <w:p w14:paraId="65428D29" w14:textId="77777777" w:rsidR="004C095C" w:rsidRDefault="00127F6D" w:rsidP="000C577B">
          <w:pPr>
            <w:pStyle w:val="TOC1"/>
            <w:rPr>
              <w:noProof/>
              <w:lang w:eastAsia="en-AU"/>
            </w:rPr>
          </w:pPr>
          <w:r>
            <w:fldChar w:fldCharType="begin"/>
          </w:r>
          <w:r>
            <w:instrText xml:space="preserve"> TOC \o "1-3" \h \z \u </w:instrText>
          </w:r>
          <w:r>
            <w:fldChar w:fldCharType="separate"/>
          </w:r>
          <w:hyperlink w:anchor="_Toc470263905" w:history="1">
            <w:r w:rsidR="004C095C" w:rsidRPr="001F11D8">
              <w:rPr>
                <w:rStyle w:val="Hyperlink"/>
                <w:noProof/>
              </w:rPr>
              <w:t>Important information</w:t>
            </w:r>
            <w:r w:rsidR="004C095C">
              <w:rPr>
                <w:noProof/>
                <w:webHidden/>
              </w:rPr>
              <w:tab/>
            </w:r>
            <w:r w:rsidR="004C095C">
              <w:rPr>
                <w:noProof/>
                <w:webHidden/>
              </w:rPr>
              <w:fldChar w:fldCharType="begin"/>
            </w:r>
            <w:r w:rsidR="004C095C">
              <w:rPr>
                <w:noProof/>
                <w:webHidden/>
              </w:rPr>
              <w:instrText xml:space="preserve"> PAGEREF _Toc470263905 \h </w:instrText>
            </w:r>
            <w:r w:rsidR="004C095C">
              <w:rPr>
                <w:noProof/>
                <w:webHidden/>
              </w:rPr>
            </w:r>
            <w:r w:rsidR="004C095C">
              <w:rPr>
                <w:noProof/>
                <w:webHidden/>
              </w:rPr>
              <w:fldChar w:fldCharType="separate"/>
            </w:r>
            <w:r w:rsidR="004C095C">
              <w:rPr>
                <w:noProof/>
                <w:webHidden/>
              </w:rPr>
              <w:t>4</w:t>
            </w:r>
            <w:r w:rsidR="004C095C">
              <w:rPr>
                <w:noProof/>
                <w:webHidden/>
              </w:rPr>
              <w:fldChar w:fldCharType="end"/>
            </w:r>
          </w:hyperlink>
        </w:p>
        <w:p w14:paraId="452E5D7F" w14:textId="77777777" w:rsidR="004C095C" w:rsidRDefault="00737AEC" w:rsidP="000C577B">
          <w:pPr>
            <w:pStyle w:val="TOC2"/>
            <w:rPr>
              <w:noProof/>
              <w:lang w:eastAsia="en-AU"/>
            </w:rPr>
          </w:pPr>
          <w:hyperlink w:anchor="_Toc470263906" w:history="1">
            <w:r w:rsidR="004C095C" w:rsidRPr="001F11D8">
              <w:rPr>
                <w:rStyle w:val="Hyperlink"/>
                <w:noProof/>
              </w:rPr>
              <w:t>Eight important points you must read!</w:t>
            </w:r>
            <w:r w:rsidR="004C095C">
              <w:rPr>
                <w:noProof/>
                <w:webHidden/>
              </w:rPr>
              <w:tab/>
            </w:r>
            <w:r w:rsidR="004C095C">
              <w:rPr>
                <w:noProof/>
                <w:webHidden/>
              </w:rPr>
              <w:fldChar w:fldCharType="begin"/>
            </w:r>
            <w:r w:rsidR="004C095C">
              <w:rPr>
                <w:noProof/>
                <w:webHidden/>
              </w:rPr>
              <w:instrText xml:space="preserve"> PAGEREF _Toc470263906 \h </w:instrText>
            </w:r>
            <w:r w:rsidR="004C095C">
              <w:rPr>
                <w:noProof/>
                <w:webHidden/>
              </w:rPr>
            </w:r>
            <w:r w:rsidR="004C095C">
              <w:rPr>
                <w:noProof/>
                <w:webHidden/>
              </w:rPr>
              <w:fldChar w:fldCharType="separate"/>
            </w:r>
            <w:r w:rsidR="004C095C">
              <w:rPr>
                <w:noProof/>
                <w:webHidden/>
              </w:rPr>
              <w:t>4</w:t>
            </w:r>
            <w:r w:rsidR="004C095C">
              <w:rPr>
                <w:noProof/>
                <w:webHidden/>
              </w:rPr>
              <w:fldChar w:fldCharType="end"/>
            </w:r>
          </w:hyperlink>
        </w:p>
        <w:p w14:paraId="1EC5B7CA" w14:textId="77777777" w:rsidR="004C095C" w:rsidRDefault="00737AEC" w:rsidP="000C577B">
          <w:pPr>
            <w:pStyle w:val="TOC3"/>
            <w:rPr>
              <w:noProof/>
              <w:lang w:eastAsia="en-AU"/>
            </w:rPr>
          </w:pPr>
          <w:hyperlink w:anchor="_Toc470263907" w:history="1">
            <w:r w:rsidR="004C095C" w:rsidRPr="001F11D8">
              <w:rPr>
                <w:rStyle w:val="Hyperlink"/>
                <w:noProof/>
              </w:rPr>
              <w:t>YOU MUST READ THIS BOOKLET BEFORE SUBMITTING THE ’REQUEST FOR VET STUDENT LOAN ECAF’</w:t>
            </w:r>
            <w:r w:rsidR="004C095C">
              <w:rPr>
                <w:noProof/>
                <w:webHidden/>
              </w:rPr>
              <w:tab/>
            </w:r>
            <w:r w:rsidR="004C095C">
              <w:rPr>
                <w:noProof/>
                <w:webHidden/>
              </w:rPr>
              <w:fldChar w:fldCharType="begin"/>
            </w:r>
            <w:r w:rsidR="004C095C">
              <w:rPr>
                <w:noProof/>
                <w:webHidden/>
              </w:rPr>
              <w:instrText xml:space="preserve"> PAGEREF _Toc470263907 \h </w:instrText>
            </w:r>
            <w:r w:rsidR="004C095C">
              <w:rPr>
                <w:noProof/>
                <w:webHidden/>
              </w:rPr>
            </w:r>
            <w:r w:rsidR="004C095C">
              <w:rPr>
                <w:noProof/>
                <w:webHidden/>
              </w:rPr>
              <w:fldChar w:fldCharType="separate"/>
            </w:r>
            <w:r w:rsidR="004C095C">
              <w:rPr>
                <w:noProof/>
                <w:webHidden/>
              </w:rPr>
              <w:t>5</w:t>
            </w:r>
            <w:r w:rsidR="004C095C">
              <w:rPr>
                <w:noProof/>
                <w:webHidden/>
              </w:rPr>
              <w:fldChar w:fldCharType="end"/>
            </w:r>
          </w:hyperlink>
        </w:p>
        <w:p w14:paraId="22289461" w14:textId="77777777" w:rsidR="004C095C" w:rsidRDefault="00737AEC" w:rsidP="000C577B">
          <w:pPr>
            <w:pStyle w:val="TOC3"/>
            <w:rPr>
              <w:noProof/>
              <w:lang w:eastAsia="en-AU"/>
            </w:rPr>
          </w:pPr>
          <w:hyperlink w:anchor="_Toc470263908" w:history="1">
            <w:r w:rsidR="004C095C" w:rsidRPr="001F11D8">
              <w:rPr>
                <w:rStyle w:val="Hyperlink"/>
                <w:noProof/>
              </w:rPr>
              <w:t>WHEN YOU SIGN AND SUBMIT YOUR FORM, YOU DECLARE THAT YOU HAVE READ THIS BOOKLET AND THAT YOU ARE AWARE OF YOUR OBLIGATIONS UNDER VET STUDENT LOANS.</w:t>
            </w:r>
            <w:r w:rsidR="004C095C">
              <w:rPr>
                <w:noProof/>
                <w:webHidden/>
              </w:rPr>
              <w:tab/>
            </w:r>
            <w:r w:rsidR="004C095C">
              <w:rPr>
                <w:noProof/>
                <w:webHidden/>
              </w:rPr>
              <w:fldChar w:fldCharType="begin"/>
            </w:r>
            <w:r w:rsidR="004C095C">
              <w:rPr>
                <w:noProof/>
                <w:webHidden/>
              </w:rPr>
              <w:instrText xml:space="preserve"> PAGEREF _Toc470263908 \h </w:instrText>
            </w:r>
            <w:r w:rsidR="004C095C">
              <w:rPr>
                <w:noProof/>
                <w:webHidden/>
              </w:rPr>
            </w:r>
            <w:r w:rsidR="004C095C">
              <w:rPr>
                <w:noProof/>
                <w:webHidden/>
              </w:rPr>
              <w:fldChar w:fldCharType="separate"/>
            </w:r>
            <w:r w:rsidR="004C095C">
              <w:rPr>
                <w:noProof/>
                <w:webHidden/>
              </w:rPr>
              <w:t>5</w:t>
            </w:r>
            <w:r w:rsidR="004C095C">
              <w:rPr>
                <w:noProof/>
                <w:webHidden/>
              </w:rPr>
              <w:fldChar w:fldCharType="end"/>
            </w:r>
          </w:hyperlink>
        </w:p>
        <w:p w14:paraId="09D11878" w14:textId="77777777" w:rsidR="004C095C" w:rsidRDefault="00737AEC" w:rsidP="000C577B">
          <w:pPr>
            <w:pStyle w:val="TOC3"/>
            <w:rPr>
              <w:noProof/>
              <w:lang w:eastAsia="en-AU"/>
            </w:rPr>
          </w:pPr>
          <w:hyperlink w:anchor="_Toc470263909" w:history="1">
            <w:r w:rsidR="004C095C" w:rsidRPr="001F11D8">
              <w:rPr>
                <w:rStyle w:val="Hyperlink"/>
                <w:noProof/>
              </w:rPr>
              <w:t>WHO IS THIS BOOKLET FOR?</w:t>
            </w:r>
            <w:r w:rsidR="004C095C">
              <w:rPr>
                <w:noProof/>
                <w:webHidden/>
              </w:rPr>
              <w:tab/>
            </w:r>
            <w:r w:rsidR="004C095C">
              <w:rPr>
                <w:noProof/>
                <w:webHidden/>
              </w:rPr>
              <w:fldChar w:fldCharType="begin"/>
            </w:r>
            <w:r w:rsidR="004C095C">
              <w:rPr>
                <w:noProof/>
                <w:webHidden/>
              </w:rPr>
              <w:instrText xml:space="preserve"> PAGEREF _Toc470263909 \h </w:instrText>
            </w:r>
            <w:r w:rsidR="004C095C">
              <w:rPr>
                <w:noProof/>
                <w:webHidden/>
              </w:rPr>
            </w:r>
            <w:r w:rsidR="004C095C">
              <w:rPr>
                <w:noProof/>
                <w:webHidden/>
              </w:rPr>
              <w:fldChar w:fldCharType="separate"/>
            </w:r>
            <w:r w:rsidR="004C095C">
              <w:rPr>
                <w:noProof/>
                <w:webHidden/>
              </w:rPr>
              <w:t>5</w:t>
            </w:r>
            <w:r w:rsidR="004C095C">
              <w:rPr>
                <w:noProof/>
                <w:webHidden/>
              </w:rPr>
              <w:fldChar w:fldCharType="end"/>
            </w:r>
          </w:hyperlink>
        </w:p>
        <w:p w14:paraId="35A47528" w14:textId="77777777" w:rsidR="004C095C" w:rsidRDefault="00737AEC" w:rsidP="000C577B">
          <w:pPr>
            <w:pStyle w:val="TOC3"/>
            <w:rPr>
              <w:noProof/>
              <w:lang w:eastAsia="en-AU"/>
            </w:rPr>
          </w:pPr>
          <w:hyperlink w:anchor="_Toc470263910" w:history="1">
            <w:r w:rsidR="004C095C" w:rsidRPr="001F11D8">
              <w:rPr>
                <w:rStyle w:val="Hyperlink"/>
                <w:noProof/>
              </w:rPr>
              <w:t>USING THIS BOOKLET</w:t>
            </w:r>
            <w:r w:rsidR="004C095C">
              <w:rPr>
                <w:noProof/>
                <w:webHidden/>
              </w:rPr>
              <w:tab/>
            </w:r>
            <w:r w:rsidR="004C095C">
              <w:rPr>
                <w:noProof/>
                <w:webHidden/>
              </w:rPr>
              <w:fldChar w:fldCharType="begin"/>
            </w:r>
            <w:r w:rsidR="004C095C">
              <w:rPr>
                <w:noProof/>
                <w:webHidden/>
              </w:rPr>
              <w:instrText xml:space="preserve"> PAGEREF _Toc470263910 \h </w:instrText>
            </w:r>
            <w:r w:rsidR="004C095C">
              <w:rPr>
                <w:noProof/>
                <w:webHidden/>
              </w:rPr>
            </w:r>
            <w:r w:rsidR="004C095C">
              <w:rPr>
                <w:noProof/>
                <w:webHidden/>
              </w:rPr>
              <w:fldChar w:fldCharType="separate"/>
            </w:r>
            <w:r w:rsidR="004C095C">
              <w:rPr>
                <w:noProof/>
                <w:webHidden/>
              </w:rPr>
              <w:t>5</w:t>
            </w:r>
            <w:r w:rsidR="004C095C">
              <w:rPr>
                <w:noProof/>
                <w:webHidden/>
              </w:rPr>
              <w:fldChar w:fldCharType="end"/>
            </w:r>
          </w:hyperlink>
        </w:p>
        <w:p w14:paraId="012F56E7" w14:textId="77777777" w:rsidR="004C095C" w:rsidRDefault="00737AEC" w:rsidP="000C577B">
          <w:pPr>
            <w:pStyle w:val="TOC1"/>
            <w:rPr>
              <w:noProof/>
              <w:lang w:eastAsia="en-AU"/>
            </w:rPr>
          </w:pPr>
          <w:hyperlink w:anchor="_Toc470263911" w:history="1">
            <w:r w:rsidR="004C095C" w:rsidRPr="001F11D8">
              <w:rPr>
                <w:rStyle w:val="Hyperlink"/>
                <w:noProof/>
              </w:rPr>
              <w:t>VET Student Loans at a glance</w:t>
            </w:r>
            <w:r w:rsidR="004C095C">
              <w:rPr>
                <w:noProof/>
                <w:webHidden/>
              </w:rPr>
              <w:tab/>
            </w:r>
            <w:r w:rsidR="004C095C">
              <w:rPr>
                <w:noProof/>
                <w:webHidden/>
              </w:rPr>
              <w:fldChar w:fldCharType="begin"/>
            </w:r>
            <w:r w:rsidR="004C095C">
              <w:rPr>
                <w:noProof/>
                <w:webHidden/>
              </w:rPr>
              <w:instrText xml:space="preserve"> PAGEREF _Toc470263911 \h </w:instrText>
            </w:r>
            <w:r w:rsidR="004C095C">
              <w:rPr>
                <w:noProof/>
                <w:webHidden/>
              </w:rPr>
            </w:r>
            <w:r w:rsidR="004C095C">
              <w:rPr>
                <w:noProof/>
                <w:webHidden/>
              </w:rPr>
              <w:fldChar w:fldCharType="separate"/>
            </w:r>
            <w:r w:rsidR="004C095C">
              <w:rPr>
                <w:noProof/>
                <w:webHidden/>
              </w:rPr>
              <w:t>6</w:t>
            </w:r>
            <w:r w:rsidR="004C095C">
              <w:rPr>
                <w:noProof/>
                <w:webHidden/>
              </w:rPr>
              <w:fldChar w:fldCharType="end"/>
            </w:r>
          </w:hyperlink>
        </w:p>
        <w:p w14:paraId="10258774" w14:textId="77777777" w:rsidR="004C095C" w:rsidRDefault="00737AEC" w:rsidP="000C577B">
          <w:pPr>
            <w:pStyle w:val="TOC2"/>
            <w:rPr>
              <w:noProof/>
              <w:lang w:eastAsia="en-AU"/>
            </w:rPr>
          </w:pPr>
          <w:hyperlink w:anchor="_Toc470263912" w:history="1">
            <w:r w:rsidR="004C095C" w:rsidRPr="001F11D8">
              <w:rPr>
                <w:rStyle w:val="Hyperlink"/>
                <w:noProof/>
              </w:rPr>
              <w:t>What is VET Student Loans?</w:t>
            </w:r>
            <w:r w:rsidR="004C095C">
              <w:rPr>
                <w:noProof/>
                <w:webHidden/>
              </w:rPr>
              <w:tab/>
            </w:r>
            <w:r w:rsidR="004C095C">
              <w:rPr>
                <w:noProof/>
                <w:webHidden/>
              </w:rPr>
              <w:fldChar w:fldCharType="begin"/>
            </w:r>
            <w:r w:rsidR="004C095C">
              <w:rPr>
                <w:noProof/>
                <w:webHidden/>
              </w:rPr>
              <w:instrText xml:space="preserve"> PAGEREF _Toc470263912 \h </w:instrText>
            </w:r>
            <w:r w:rsidR="004C095C">
              <w:rPr>
                <w:noProof/>
                <w:webHidden/>
              </w:rPr>
            </w:r>
            <w:r w:rsidR="004C095C">
              <w:rPr>
                <w:noProof/>
                <w:webHidden/>
              </w:rPr>
              <w:fldChar w:fldCharType="separate"/>
            </w:r>
            <w:r w:rsidR="004C095C">
              <w:rPr>
                <w:noProof/>
                <w:webHidden/>
              </w:rPr>
              <w:t>6</w:t>
            </w:r>
            <w:r w:rsidR="004C095C">
              <w:rPr>
                <w:noProof/>
                <w:webHidden/>
              </w:rPr>
              <w:fldChar w:fldCharType="end"/>
            </w:r>
          </w:hyperlink>
        </w:p>
        <w:p w14:paraId="0ACA3514" w14:textId="77777777" w:rsidR="004C095C" w:rsidRDefault="00737AEC" w:rsidP="000C577B">
          <w:pPr>
            <w:pStyle w:val="TOC2"/>
            <w:rPr>
              <w:noProof/>
              <w:lang w:eastAsia="en-AU"/>
            </w:rPr>
          </w:pPr>
          <w:hyperlink w:anchor="_Toc470263913" w:history="1">
            <w:r w:rsidR="004C095C" w:rsidRPr="001F11D8">
              <w:rPr>
                <w:rStyle w:val="Hyperlink"/>
                <w:noProof/>
              </w:rPr>
              <w:t>Am I eligible?</w:t>
            </w:r>
            <w:r w:rsidR="004C095C">
              <w:rPr>
                <w:noProof/>
                <w:webHidden/>
              </w:rPr>
              <w:tab/>
            </w:r>
            <w:r w:rsidR="004C095C">
              <w:rPr>
                <w:noProof/>
                <w:webHidden/>
              </w:rPr>
              <w:fldChar w:fldCharType="begin"/>
            </w:r>
            <w:r w:rsidR="004C095C">
              <w:rPr>
                <w:noProof/>
                <w:webHidden/>
              </w:rPr>
              <w:instrText xml:space="preserve"> PAGEREF _Toc470263913 \h </w:instrText>
            </w:r>
            <w:r w:rsidR="004C095C">
              <w:rPr>
                <w:noProof/>
                <w:webHidden/>
              </w:rPr>
            </w:r>
            <w:r w:rsidR="004C095C">
              <w:rPr>
                <w:noProof/>
                <w:webHidden/>
              </w:rPr>
              <w:fldChar w:fldCharType="separate"/>
            </w:r>
            <w:r w:rsidR="004C095C">
              <w:rPr>
                <w:noProof/>
                <w:webHidden/>
              </w:rPr>
              <w:t>6</w:t>
            </w:r>
            <w:r w:rsidR="004C095C">
              <w:rPr>
                <w:noProof/>
                <w:webHidden/>
              </w:rPr>
              <w:fldChar w:fldCharType="end"/>
            </w:r>
          </w:hyperlink>
        </w:p>
        <w:p w14:paraId="0A62E745" w14:textId="77777777" w:rsidR="004C095C" w:rsidRDefault="00737AEC" w:rsidP="000C577B">
          <w:pPr>
            <w:pStyle w:val="TOC1"/>
            <w:rPr>
              <w:noProof/>
              <w:lang w:eastAsia="en-AU"/>
            </w:rPr>
          </w:pPr>
          <w:hyperlink w:anchor="_Toc470263914" w:history="1">
            <w:r w:rsidR="004C095C" w:rsidRPr="001F11D8">
              <w:rPr>
                <w:rStyle w:val="Hyperlink"/>
                <w:noProof/>
              </w:rPr>
              <w:t>Transitional arrangements for existing VET FEE-HELP students</w:t>
            </w:r>
            <w:r w:rsidR="004C095C">
              <w:rPr>
                <w:noProof/>
                <w:webHidden/>
              </w:rPr>
              <w:tab/>
            </w:r>
            <w:r w:rsidR="004C095C">
              <w:rPr>
                <w:noProof/>
                <w:webHidden/>
              </w:rPr>
              <w:fldChar w:fldCharType="begin"/>
            </w:r>
            <w:r w:rsidR="004C095C">
              <w:rPr>
                <w:noProof/>
                <w:webHidden/>
              </w:rPr>
              <w:instrText xml:space="preserve"> PAGEREF _Toc470263914 \h </w:instrText>
            </w:r>
            <w:r w:rsidR="004C095C">
              <w:rPr>
                <w:noProof/>
                <w:webHidden/>
              </w:rPr>
            </w:r>
            <w:r w:rsidR="004C095C">
              <w:rPr>
                <w:noProof/>
                <w:webHidden/>
              </w:rPr>
              <w:fldChar w:fldCharType="separate"/>
            </w:r>
            <w:r w:rsidR="004C095C">
              <w:rPr>
                <w:noProof/>
                <w:webHidden/>
              </w:rPr>
              <w:t>8</w:t>
            </w:r>
            <w:r w:rsidR="004C095C">
              <w:rPr>
                <w:noProof/>
                <w:webHidden/>
              </w:rPr>
              <w:fldChar w:fldCharType="end"/>
            </w:r>
          </w:hyperlink>
        </w:p>
        <w:p w14:paraId="0F4EF73B" w14:textId="77777777" w:rsidR="004C095C" w:rsidRDefault="00737AEC" w:rsidP="000C577B">
          <w:pPr>
            <w:pStyle w:val="TOC2"/>
            <w:rPr>
              <w:noProof/>
              <w:lang w:eastAsia="en-AU"/>
            </w:rPr>
          </w:pPr>
          <w:hyperlink w:anchor="_Toc470263915" w:history="1">
            <w:r w:rsidR="004C095C" w:rsidRPr="001F11D8">
              <w:rPr>
                <w:rStyle w:val="Hyperlink"/>
                <w:noProof/>
              </w:rPr>
              <w:t>Opting in to continued access to VET FEE-HELP</w:t>
            </w:r>
            <w:r w:rsidR="004C095C">
              <w:rPr>
                <w:noProof/>
                <w:webHidden/>
              </w:rPr>
              <w:tab/>
            </w:r>
            <w:r w:rsidR="004C095C">
              <w:rPr>
                <w:noProof/>
                <w:webHidden/>
              </w:rPr>
              <w:fldChar w:fldCharType="begin"/>
            </w:r>
            <w:r w:rsidR="004C095C">
              <w:rPr>
                <w:noProof/>
                <w:webHidden/>
              </w:rPr>
              <w:instrText xml:space="preserve"> PAGEREF _Toc470263915 \h </w:instrText>
            </w:r>
            <w:r w:rsidR="004C095C">
              <w:rPr>
                <w:noProof/>
                <w:webHidden/>
              </w:rPr>
            </w:r>
            <w:r w:rsidR="004C095C">
              <w:rPr>
                <w:noProof/>
                <w:webHidden/>
              </w:rPr>
              <w:fldChar w:fldCharType="separate"/>
            </w:r>
            <w:r w:rsidR="004C095C">
              <w:rPr>
                <w:noProof/>
                <w:webHidden/>
              </w:rPr>
              <w:t>8</w:t>
            </w:r>
            <w:r w:rsidR="004C095C">
              <w:rPr>
                <w:noProof/>
                <w:webHidden/>
              </w:rPr>
              <w:fldChar w:fldCharType="end"/>
            </w:r>
          </w:hyperlink>
        </w:p>
        <w:p w14:paraId="636F5442" w14:textId="77777777" w:rsidR="004C095C" w:rsidRDefault="00737AEC" w:rsidP="000C577B">
          <w:pPr>
            <w:pStyle w:val="TOC2"/>
            <w:rPr>
              <w:noProof/>
              <w:lang w:eastAsia="en-AU"/>
            </w:rPr>
          </w:pPr>
          <w:hyperlink w:anchor="_Toc470263916" w:history="1">
            <w:r w:rsidR="004C095C" w:rsidRPr="001F11D8">
              <w:rPr>
                <w:rStyle w:val="Hyperlink"/>
                <w:noProof/>
              </w:rPr>
              <w:t>How long can I continue to access VET FEE-HELP arrangements?</w:t>
            </w:r>
            <w:r w:rsidR="004C095C">
              <w:rPr>
                <w:noProof/>
                <w:webHidden/>
              </w:rPr>
              <w:tab/>
            </w:r>
            <w:r w:rsidR="004C095C">
              <w:rPr>
                <w:noProof/>
                <w:webHidden/>
              </w:rPr>
              <w:fldChar w:fldCharType="begin"/>
            </w:r>
            <w:r w:rsidR="004C095C">
              <w:rPr>
                <w:noProof/>
                <w:webHidden/>
              </w:rPr>
              <w:instrText xml:space="preserve"> PAGEREF _Toc470263916 \h </w:instrText>
            </w:r>
            <w:r w:rsidR="004C095C">
              <w:rPr>
                <w:noProof/>
                <w:webHidden/>
              </w:rPr>
            </w:r>
            <w:r w:rsidR="004C095C">
              <w:rPr>
                <w:noProof/>
                <w:webHidden/>
              </w:rPr>
              <w:fldChar w:fldCharType="separate"/>
            </w:r>
            <w:r w:rsidR="004C095C">
              <w:rPr>
                <w:noProof/>
                <w:webHidden/>
              </w:rPr>
              <w:t>8</w:t>
            </w:r>
            <w:r w:rsidR="004C095C">
              <w:rPr>
                <w:noProof/>
                <w:webHidden/>
              </w:rPr>
              <w:fldChar w:fldCharType="end"/>
            </w:r>
          </w:hyperlink>
        </w:p>
        <w:p w14:paraId="4100448D" w14:textId="77777777" w:rsidR="004C095C" w:rsidRDefault="00737AEC" w:rsidP="000C577B">
          <w:pPr>
            <w:pStyle w:val="TOC1"/>
            <w:rPr>
              <w:noProof/>
              <w:lang w:eastAsia="en-AU"/>
            </w:rPr>
          </w:pPr>
          <w:hyperlink w:anchor="_Toc470263917" w:history="1">
            <w:r w:rsidR="004C095C" w:rsidRPr="001F11D8">
              <w:rPr>
                <w:rStyle w:val="Hyperlink"/>
                <w:rFonts w:eastAsiaTheme="minorHAnsi"/>
                <w:noProof/>
              </w:rPr>
              <w:t>GLOSSARY</w:t>
            </w:r>
            <w:r w:rsidR="004C095C">
              <w:rPr>
                <w:noProof/>
                <w:webHidden/>
              </w:rPr>
              <w:tab/>
            </w:r>
            <w:r w:rsidR="004C095C">
              <w:rPr>
                <w:noProof/>
                <w:webHidden/>
              </w:rPr>
              <w:fldChar w:fldCharType="begin"/>
            </w:r>
            <w:r w:rsidR="004C095C">
              <w:rPr>
                <w:noProof/>
                <w:webHidden/>
              </w:rPr>
              <w:instrText xml:space="preserve"> PAGEREF _Toc470263917 \h </w:instrText>
            </w:r>
            <w:r w:rsidR="004C095C">
              <w:rPr>
                <w:noProof/>
                <w:webHidden/>
              </w:rPr>
            </w:r>
            <w:r w:rsidR="004C095C">
              <w:rPr>
                <w:noProof/>
                <w:webHidden/>
              </w:rPr>
              <w:fldChar w:fldCharType="separate"/>
            </w:r>
            <w:r w:rsidR="004C095C">
              <w:rPr>
                <w:noProof/>
                <w:webHidden/>
              </w:rPr>
              <w:t>9</w:t>
            </w:r>
            <w:r w:rsidR="004C095C">
              <w:rPr>
                <w:noProof/>
                <w:webHidden/>
              </w:rPr>
              <w:fldChar w:fldCharType="end"/>
            </w:r>
          </w:hyperlink>
        </w:p>
        <w:p w14:paraId="4252ABEA" w14:textId="77777777" w:rsidR="004C095C" w:rsidRDefault="00737AEC" w:rsidP="000C577B">
          <w:pPr>
            <w:pStyle w:val="TOC1"/>
            <w:rPr>
              <w:noProof/>
              <w:lang w:eastAsia="en-AU"/>
            </w:rPr>
          </w:pPr>
          <w:hyperlink w:anchor="_Toc470263918" w:history="1">
            <w:r w:rsidR="004C095C" w:rsidRPr="001F11D8">
              <w:rPr>
                <w:rStyle w:val="Hyperlink"/>
                <w:rFonts w:eastAsiaTheme="minorHAnsi"/>
                <w:noProof/>
              </w:rPr>
              <w:t>1. TRANSITIONING TO TERTIARY STUDY</w:t>
            </w:r>
            <w:r w:rsidR="004C095C">
              <w:rPr>
                <w:noProof/>
                <w:webHidden/>
              </w:rPr>
              <w:tab/>
            </w:r>
            <w:r w:rsidR="004C095C">
              <w:rPr>
                <w:noProof/>
                <w:webHidden/>
              </w:rPr>
              <w:fldChar w:fldCharType="begin"/>
            </w:r>
            <w:r w:rsidR="004C095C">
              <w:rPr>
                <w:noProof/>
                <w:webHidden/>
              </w:rPr>
              <w:instrText xml:space="preserve"> PAGEREF _Toc470263918 \h </w:instrText>
            </w:r>
            <w:r w:rsidR="004C095C">
              <w:rPr>
                <w:noProof/>
                <w:webHidden/>
              </w:rPr>
            </w:r>
            <w:r w:rsidR="004C095C">
              <w:rPr>
                <w:noProof/>
                <w:webHidden/>
              </w:rPr>
              <w:fldChar w:fldCharType="separate"/>
            </w:r>
            <w:r w:rsidR="004C095C">
              <w:rPr>
                <w:noProof/>
                <w:webHidden/>
              </w:rPr>
              <w:t>12</w:t>
            </w:r>
            <w:r w:rsidR="004C095C">
              <w:rPr>
                <w:noProof/>
                <w:webHidden/>
              </w:rPr>
              <w:fldChar w:fldCharType="end"/>
            </w:r>
          </w:hyperlink>
        </w:p>
        <w:p w14:paraId="789A0FEA" w14:textId="77777777" w:rsidR="004C095C" w:rsidRDefault="00737AEC" w:rsidP="000C577B">
          <w:pPr>
            <w:pStyle w:val="TOC2"/>
            <w:rPr>
              <w:noProof/>
              <w:lang w:eastAsia="en-AU"/>
            </w:rPr>
          </w:pPr>
          <w:hyperlink w:anchor="_Toc470263919" w:history="1">
            <w:r w:rsidR="004C095C" w:rsidRPr="001F11D8">
              <w:rPr>
                <w:rStyle w:val="Hyperlink"/>
                <w:noProof/>
              </w:rPr>
              <w:t>1.1 Get a TFN early!</w:t>
            </w:r>
            <w:r w:rsidR="004C095C">
              <w:rPr>
                <w:noProof/>
                <w:webHidden/>
              </w:rPr>
              <w:tab/>
            </w:r>
            <w:r w:rsidR="004C095C">
              <w:rPr>
                <w:noProof/>
                <w:webHidden/>
              </w:rPr>
              <w:fldChar w:fldCharType="begin"/>
            </w:r>
            <w:r w:rsidR="004C095C">
              <w:rPr>
                <w:noProof/>
                <w:webHidden/>
              </w:rPr>
              <w:instrText xml:space="preserve"> PAGEREF _Toc470263919 \h </w:instrText>
            </w:r>
            <w:r w:rsidR="004C095C">
              <w:rPr>
                <w:noProof/>
                <w:webHidden/>
              </w:rPr>
            </w:r>
            <w:r w:rsidR="004C095C">
              <w:rPr>
                <w:noProof/>
                <w:webHidden/>
              </w:rPr>
              <w:fldChar w:fldCharType="separate"/>
            </w:r>
            <w:r w:rsidR="004C095C">
              <w:rPr>
                <w:noProof/>
                <w:webHidden/>
              </w:rPr>
              <w:t>12</w:t>
            </w:r>
            <w:r w:rsidR="004C095C">
              <w:rPr>
                <w:noProof/>
                <w:webHidden/>
              </w:rPr>
              <w:fldChar w:fldCharType="end"/>
            </w:r>
          </w:hyperlink>
        </w:p>
        <w:p w14:paraId="49617107" w14:textId="77777777" w:rsidR="004C095C" w:rsidRDefault="00737AEC" w:rsidP="000C577B">
          <w:pPr>
            <w:pStyle w:val="TOC2"/>
            <w:rPr>
              <w:noProof/>
              <w:lang w:eastAsia="en-AU"/>
            </w:rPr>
          </w:pPr>
          <w:hyperlink w:anchor="_Toc470263920" w:history="1">
            <w:r w:rsidR="004C095C" w:rsidRPr="001F11D8">
              <w:rPr>
                <w:rStyle w:val="Hyperlink"/>
                <w:noProof/>
              </w:rPr>
              <w:t>1.2 Be aware of your obligations!</w:t>
            </w:r>
            <w:r w:rsidR="004C095C">
              <w:rPr>
                <w:noProof/>
                <w:webHidden/>
              </w:rPr>
              <w:tab/>
            </w:r>
            <w:r w:rsidR="004C095C">
              <w:rPr>
                <w:noProof/>
                <w:webHidden/>
              </w:rPr>
              <w:fldChar w:fldCharType="begin"/>
            </w:r>
            <w:r w:rsidR="004C095C">
              <w:rPr>
                <w:noProof/>
                <w:webHidden/>
              </w:rPr>
              <w:instrText xml:space="preserve"> PAGEREF _Toc470263920 \h </w:instrText>
            </w:r>
            <w:r w:rsidR="004C095C">
              <w:rPr>
                <w:noProof/>
                <w:webHidden/>
              </w:rPr>
            </w:r>
            <w:r w:rsidR="004C095C">
              <w:rPr>
                <w:noProof/>
                <w:webHidden/>
              </w:rPr>
              <w:fldChar w:fldCharType="separate"/>
            </w:r>
            <w:r w:rsidR="004C095C">
              <w:rPr>
                <w:noProof/>
                <w:webHidden/>
              </w:rPr>
              <w:t>12</w:t>
            </w:r>
            <w:r w:rsidR="004C095C">
              <w:rPr>
                <w:noProof/>
                <w:webHidden/>
              </w:rPr>
              <w:fldChar w:fldCharType="end"/>
            </w:r>
          </w:hyperlink>
        </w:p>
        <w:p w14:paraId="3A39FE79" w14:textId="77777777" w:rsidR="004C095C" w:rsidRDefault="00737AEC" w:rsidP="000C577B">
          <w:pPr>
            <w:pStyle w:val="TOC2"/>
            <w:rPr>
              <w:noProof/>
              <w:lang w:eastAsia="en-AU"/>
            </w:rPr>
          </w:pPr>
          <w:hyperlink w:anchor="_Toc470263921" w:history="1">
            <w:r w:rsidR="004C095C" w:rsidRPr="001F11D8">
              <w:rPr>
                <w:rStyle w:val="Hyperlink"/>
                <w:noProof/>
              </w:rPr>
              <w:t>1.3 You are responsible for your own education!</w:t>
            </w:r>
            <w:r w:rsidR="004C095C">
              <w:rPr>
                <w:noProof/>
                <w:webHidden/>
              </w:rPr>
              <w:tab/>
            </w:r>
            <w:r w:rsidR="004C095C">
              <w:rPr>
                <w:noProof/>
                <w:webHidden/>
              </w:rPr>
              <w:fldChar w:fldCharType="begin"/>
            </w:r>
            <w:r w:rsidR="004C095C">
              <w:rPr>
                <w:noProof/>
                <w:webHidden/>
              </w:rPr>
              <w:instrText xml:space="preserve"> PAGEREF _Toc470263921 \h </w:instrText>
            </w:r>
            <w:r w:rsidR="004C095C">
              <w:rPr>
                <w:noProof/>
                <w:webHidden/>
              </w:rPr>
            </w:r>
            <w:r w:rsidR="004C095C">
              <w:rPr>
                <w:noProof/>
                <w:webHidden/>
              </w:rPr>
              <w:fldChar w:fldCharType="separate"/>
            </w:r>
            <w:r w:rsidR="004C095C">
              <w:rPr>
                <w:noProof/>
                <w:webHidden/>
              </w:rPr>
              <w:t>13</w:t>
            </w:r>
            <w:r w:rsidR="004C095C">
              <w:rPr>
                <w:noProof/>
                <w:webHidden/>
              </w:rPr>
              <w:fldChar w:fldCharType="end"/>
            </w:r>
          </w:hyperlink>
        </w:p>
        <w:p w14:paraId="5DE43522" w14:textId="77777777" w:rsidR="004C095C" w:rsidRDefault="00737AEC" w:rsidP="000C577B">
          <w:pPr>
            <w:pStyle w:val="TOC2"/>
            <w:rPr>
              <w:noProof/>
              <w:lang w:eastAsia="en-AU"/>
            </w:rPr>
          </w:pPr>
          <w:hyperlink w:anchor="_Toc470263922" w:history="1">
            <w:r w:rsidR="004C095C" w:rsidRPr="001F11D8">
              <w:rPr>
                <w:rStyle w:val="Hyperlink"/>
                <w:noProof/>
              </w:rPr>
              <w:t>1.4 Know who to ask for help.</w:t>
            </w:r>
            <w:r w:rsidR="004C095C">
              <w:rPr>
                <w:noProof/>
                <w:webHidden/>
              </w:rPr>
              <w:tab/>
            </w:r>
            <w:r w:rsidR="004C095C">
              <w:rPr>
                <w:noProof/>
                <w:webHidden/>
              </w:rPr>
              <w:fldChar w:fldCharType="begin"/>
            </w:r>
            <w:r w:rsidR="004C095C">
              <w:rPr>
                <w:noProof/>
                <w:webHidden/>
              </w:rPr>
              <w:instrText xml:space="preserve"> PAGEREF _Toc470263922 \h </w:instrText>
            </w:r>
            <w:r w:rsidR="004C095C">
              <w:rPr>
                <w:noProof/>
                <w:webHidden/>
              </w:rPr>
            </w:r>
            <w:r w:rsidR="004C095C">
              <w:rPr>
                <w:noProof/>
                <w:webHidden/>
              </w:rPr>
              <w:fldChar w:fldCharType="separate"/>
            </w:r>
            <w:r w:rsidR="004C095C">
              <w:rPr>
                <w:noProof/>
                <w:webHidden/>
              </w:rPr>
              <w:t>13</w:t>
            </w:r>
            <w:r w:rsidR="004C095C">
              <w:rPr>
                <w:noProof/>
                <w:webHidden/>
              </w:rPr>
              <w:fldChar w:fldCharType="end"/>
            </w:r>
          </w:hyperlink>
        </w:p>
        <w:p w14:paraId="16D736A4" w14:textId="77777777" w:rsidR="004C095C" w:rsidRDefault="00737AEC" w:rsidP="000C577B">
          <w:pPr>
            <w:pStyle w:val="TOC2"/>
            <w:rPr>
              <w:noProof/>
              <w:lang w:eastAsia="en-AU"/>
            </w:rPr>
          </w:pPr>
          <w:hyperlink w:anchor="_Toc470263923" w:history="1">
            <w:r w:rsidR="004C095C" w:rsidRPr="001F11D8">
              <w:rPr>
                <w:rStyle w:val="Hyperlink"/>
                <w:noProof/>
              </w:rPr>
              <w:t>1.5 Get involved.</w:t>
            </w:r>
            <w:r w:rsidR="004C095C">
              <w:rPr>
                <w:noProof/>
                <w:webHidden/>
              </w:rPr>
              <w:tab/>
            </w:r>
            <w:r w:rsidR="004C095C">
              <w:rPr>
                <w:noProof/>
                <w:webHidden/>
              </w:rPr>
              <w:fldChar w:fldCharType="begin"/>
            </w:r>
            <w:r w:rsidR="004C095C">
              <w:rPr>
                <w:noProof/>
                <w:webHidden/>
              </w:rPr>
              <w:instrText xml:space="preserve"> PAGEREF _Toc470263923 \h </w:instrText>
            </w:r>
            <w:r w:rsidR="004C095C">
              <w:rPr>
                <w:noProof/>
                <w:webHidden/>
              </w:rPr>
            </w:r>
            <w:r w:rsidR="004C095C">
              <w:rPr>
                <w:noProof/>
                <w:webHidden/>
              </w:rPr>
              <w:fldChar w:fldCharType="separate"/>
            </w:r>
            <w:r w:rsidR="004C095C">
              <w:rPr>
                <w:noProof/>
                <w:webHidden/>
              </w:rPr>
              <w:t>14</w:t>
            </w:r>
            <w:r w:rsidR="004C095C">
              <w:rPr>
                <w:noProof/>
                <w:webHidden/>
              </w:rPr>
              <w:fldChar w:fldCharType="end"/>
            </w:r>
          </w:hyperlink>
        </w:p>
        <w:p w14:paraId="5957EA86" w14:textId="77777777" w:rsidR="004C095C" w:rsidRDefault="00737AEC" w:rsidP="000C577B">
          <w:pPr>
            <w:pStyle w:val="TOC2"/>
            <w:rPr>
              <w:noProof/>
              <w:lang w:eastAsia="en-AU"/>
            </w:rPr>
          </w:pPr>
          <w:hyperlink w:anchor="_Toc470263924" w:history="1">
            <w:r w:rsidR="004C095C" w:rsidRPr="001F11D8">
              <w:rPr>
                <w:rStyle w:val="Hyperlink"/>
                <w:noProof/>
              </w:rPr>
              <w:t>1.6 Be a savvy student.</w:t>
            </w:r>
            <w:r w:rsidR="004C095C">
              <w:rPr>
                <w:noProof/>
                <w:webHidden/>
              </w:rPr>
              <w:tab/>
            </w:r>
            <w:r w:rsidR="004C095C">
              <w:rPr>
                <w:noProof/>
                <w:webHidden/>
              </w:rPr>
              <w:fldChar w:fldCharType="begin"/>
            </w:r>
            <w:r w:rsidR="004C095C">
              <w:rPr>
                <w:noProof/>
                <w:webHidden/>
              </w:rPr>
              <w:instrText xml:space="preserve"> PAGEREF _Toc470263924 \h </w:instrText>
            </w:r>
            <w:r w:rsidR="004C095C">
              <w:rPr>
                <w:noProof/>
                <w:webHidden/>
              </w:rPr>
            </w:r>
            <w:r w:rsidR="004C095C">
              <w:rPr>
                <w:noProof/>
                <w:webHidden/>
              </w:rPr>
              <w:fldChar w:fldCharType="separate"/>
            </w:r>
            <w:r w:rsidR="004C095C">
              <w:rPr>
                <w:noProof/>
                <w:webHidden/>
              </w:rPr>
              <w:t>14</w:t>
            </w:r>
            <w:r w:rsidR="004C095C">
              <w:rPr>
                <w:noProof/>
                <w:webHidden/>
              </w:rPr>
              <w:fldChar w:fldCharType="end"/>
            </w:r>
          </w:hyperlink>
        </w:p>
        <w:p w14:paraId="1CCCF252" w14:textId="77777777" w:rsidR="004C095C" w:rsidRDefault="00737AEC" w:rsidP="000C577B">
          <w:pPr>
            <w:pStyle w:val="TOC1"/>
            <w:rPr>
              <w:noProof/>
              <w:lang w:eastAsia="en-AU"/>
            </w:rPr>
          </w:pPr>
          <w:hyperlink w:anchor="_Toc470263925" w:history="1">
            <w:r w:rsidR="004C095C" w:rsidRPr="001F11D8">
              <w:rPr>
                <w:rStyle w:val="Hyperlink"/>
                <w:rFonts w:eastAsiaTheme="minorHAnsi"/>
                <w:noProof/>
              </w:rPr>
              <w:t>2.  THE VET STUDENT LOANS PROGRAM</w:t>
            </w:r>
            <w:r w:rsidR="004C095C">
              <w:rPr>
                <w:noProof/>
                <w:webHidden/>
              </w:rPr>
              <w:tab/>
            </w:r>
            <w:r w:rsidR="004C095C">
              <w:rPr>
                <w:noProof/>
                <w:webHidden/>
              </w:rPr>
              <w:fldChar w:fldCharType="begin"/>
            </w:r>
            <w:r w:rsidR="004C095C">
              <w:rPr>
                <w:noProof/>
                <w:webHidden/>
              </w:rPr>
              <w:instrText xml:space="preserve"> PAGEREF _Toc470263925 \h </w:instrText>
            </w:r>
            <w:r w:rsidR="004C095C">
              <w:rPr>
                <w:noProof/>
                <w:webHidden/>
              </w:rPr>
            </w:r>
            <w:r w:rsidR="004C095C">
              <w:rPr>
                <w:noProof/>
                <w:webHidden/>
              </w:rPr>
              <w:fldChar w:fldCharType="separate"/>
            </w:r>
            <w:r w:rsidR="004C095C">
              <w:rPr>
                <w:noProof/>
                <w:webHidden/>
              </w:rPr>
              <w:t>15</w:t>
            </w:r>
            <w:r w:rsidR="004C095C">
              <w:rPr>
                <w:noProof/>
                <w:webHidden/>
              </w:rPr>
              <w:fldChar w:fldCharType="end"/>
            </w:r>
          </w:hyperlink>
        </w:p>
        <w:p w14:paraId="7D78ECE2" w14:textId="77777777" w:rsidR="004C095C" w:rsidRDefault="00737AEC" w:rsidP="000C577B">
          <w:pPr>
            <w:pStyle w:val="TOC2"/>
            <w:rPr>
              <w:noProof/>
              <w:lang w:eastAsia="en-AU"/>
            </w:rPr>
          </w:pPr>
          <w:hyperlink w:anchor="_Toc470263926" w:history="1">
            <w:r w:rsidR="004C095C" w:rsidRPr="001F11D8">
              <w:rPr>
                <w:rStyle w:val="Hyperlink"/>
                <w:rFonts w:eastAsiaTheme="minorHAnsi"/>
                <w:noProof/>
              </w:rPr>
              <w:t>2.1 Approved courses</w:t>
            </w:r>
            <w:r w:rsidR="004C095C">
              <w:rPr>
                <w:noProof/>
                <w:webHidden/>
              </w:rPr>
              <w:tab/>
            </w:r>
            <w:r w:rsidR="004C095C">
              <w:rPr>
                <w:noProof/>
                <w:webHidden/>
              </w:rPr>
              <w:fldChar w:fldCharType="begin"/>
            </w:r>
            <w:r w:rsidR="004C095C">
              <w:rPr>
                <w:noProof/>
                <w:webHidden/>
              </w:rPr>
              <w:instrText xml:space="preserve"> PAGEREF _Toc470263926 \h </w:instrText>
            </w:r>
            <w:r w:rsidR="004C095C">
              <w:rPr>
                <w:noProof/>
                <w:webHidden/>
              </w:rPr>
            </w:r>
            <w:r w:rsidR="004C095C">
              <w:rPr>
                <w:noProof/>
                <w:webHidden/>
              </w:rPr>
              <w:fldChar w:fldCharType="separate"/>
            </w:r>
            <w:r w:rsidR="004C095C">
              <w:rPr>
                <w:noProof/>
                <w:webHidden/>
              </w:rPr>
              <w:t>15</w:t>
            </w:r>
            <w:r w:rsidR="004C095C">
              <w:rPr>
                <w:noProof/>
                <w:webHidden/>
              </w:rPr>
              <w:fldChar w:fldCharType="end"/>
            </w:r>
          </w:hyperlink>
        </w:p>
        <w:p w14:paraId="232483AD" w14:textId="77777777" w:rsidR="004C095C" w:rsidRDefault="00737AEC" w:rsidP="000C577B">
          <w:pPr>
            <w:pStyle w:val="TOC2"/>
            <w:rPr>
              <w:noProof/>
              <w:lang w:eastAsia="en-AU"/>
            </w:rPr>
          </w:pPr>
          <w:hyperlink w:anchor="_Toc470263927" w:history="1">
            <w:r w:rsidR="004C095C" w:rsidRPr="001F11D8">
              <w:rPr>
                <w:rStyle w:val="Hyperlink"/>
                <w:rFonts w:eastAsiaTheme="minorHAnsi"/>
                <w:noProof/>
              </w:rPr>
              <w:t>2.2 Approved course providers</w:t>
            </w:r>
            <w:r w:rsidR="004C095C">
              <w:rPr>
                <w:noProof/>
                <w:webHidden/>
              </w:rPr>
              <w:tab/>
            </w:r>
            <w:r w:rsidR="004C095C">
              <w:rPr>
                <w:noProof/>
                <w:webHidden/>
              </w:rPr>
              <w:fldChar w:fldCharType="begin"/>
            </w:r>
            <w:r w:rsidR="004C095C">
              <w:rPr>
                <w:noProof/>
                <w:webHidden/>
              </w:rPr>
              <w:instrText xml:space="preserve"> PAGEREF _Toc470263927 \h </w:instrText>
            </w:r>
            <w:r w:rsidR="004C095C">
              <w:rPr>
                <w:noProof/>
                <w:webHidden/>
              </w:rPr>
            </w:r>
            <w:r w:rsidR="004C095C">
              <w:rPr>
                <w:noProof/>
                <w:webHidden/>
              </w:rPr>
              <w:fldChar w:fldCharType="separate"/>
            </w:r>
            <w:r w:rsidR="004C095C">
              <w:rPr>
                <w:noProof/>
                <w:webHidden/>
              </w:rPr>
              <w:t>15</w:t>
            </w:r>
            <w:r w:rsidR="004C095C">
              <w:rPr>
                <w:noProof/>
                <w:webHidden/>
              </w:rPr>
              <w:fldChar w:fldCharType="end"/>
            </w:r>
          </w:hyperlink>
        </w:p>
        <w:p w14:paraId="4ADC5B24" w14:textId="77777777" w:rsidR="004C095C" w:rsidRDefault="00737AEC" w:rsidP="000C577B">
          <w:pPr>
            <w:pStyle w:val="TOC2"/>
            <w:rPr>
              <w:noProof/>
              <w:lang w:eastAsia="en-AU"/>
            </w:rPr>
          </w:pPr>
          <w:hyperlink w:anchor="_Toc470263928" w:history="1">
            <w:r w:rsidR="004C095C" w:rsidRPr="001F11D8">
              <w:rPr>
                <w:rStyle w:val="Hyperlink"/>
                <w:rFonts w:eastAsiaTheme="minorHAnsi"/>
                <w:noProof/>
              </w:rPr>
              <w:t>2.3  Academic suitability</w:t>
            </w:r>
            <w:r w:rsidR="004C095C">
              <w:rPr>
                <w:noProof/>
                <w:webHidden/>
              </w:rPr>
              <w:tab/>
            </w:r>
            <w:r w:rsidR="004C095C">
              <w:rPr>
                <w:noProof/>
                <w:webHidden/>
              </w:rPr>
              <w:fldChar w:fldCharType="begin"/>
            </w:r>
            <w:r w:rsidR="004C095C">
              <w:rPr>
                <w:noProof/>
                <w:webHidden/>
              </w:rPr>
              <w:instrText xml:space="preserve"> PAGEREF _Toc470263928 \h </w:instrText>
            </w:r>
            <w:r w:rsidR="004C095C">
              <w:rPr>
                <w:noProof/>
                <w:webHidden/>
              </w:rPr>
            </w:r>
            <w:r w:rsidR="004C095C">
              <w:rPr>
                <w:noProof/>
                <w:webHidden/>
              </w:rPr>
              <w:fldChar w:fldCharType="separate"/>
            </w:r>
            <w:r w:rsidR="004C095C">
              <w:rPr>
                <w:noProof/>
                <w:webHidden/>
              </w:rPr>
              <w:t>15</w:t>
            </w:r>
            <w:r w:rsidR="004C095C">
              <w:rPr>
                <w:noProof/>
                <w:webHidden/>
              </w:rPr>
              <w:fldChar w:fldCharType="end"/>
            </w:r>
          </w:hyperlink>
        </w:p>
        <w:p w14:paraId="02A13F03" w14:textId="77777777" w:rsidR="004C095C" w:rsidRDefault="00737AEC" w:rsidP="000C577B">
          <w:pPr>
            <w:pStyle w:val="TOC2"/>
            <w:rPr>
              <w:noProof/>
              <w:lang w:eastAsia="en-AU"/>
            </w:rPr>
          </w:pPr>
          <w:hyperlink w:anchor="_Toc470263929" w:history="1">
            <w:r w:rsidR="004C095C" w:rsidRPr="001F11D8">
              <w:rPr>
                <w:rStyle w:val="Hyperlink"/>
                <w:rFonts w:eastAsiaTheme="minorHAnsi"/>
                <w:noProof/>
              </w:rPr>
              <w:t xml:space="preserve">2.4 What are the citizenship and residency requirements for VET Student Loans? </w:t>
            </w:r>
            <w:r w:rsidR="004C095C" w:rsidRPr="001F11D8">
              <w:rPr>
                <w:rStyle w:val="Hyperlink"/>
                <w:noProof/>
              </w:rPr>
              <w:t>To meet the citizenship and residency requirements you must be either:</w:t>
            </w:r>
            <w:r w:rsidR="004C095C">
              <w:rPr>
                <w:noProof/>
                <w:webHidden/>
              </w:rPr>
              <w:tab/>
            </w:r>
            <w:r w:rsidR="004C095C">
              <w:rPr>
                <w:noProof/>
                <w:webHidden/>
              </w:rPr>
              <w:fldChar w:fldCharType="begin"/>
            </w:r>
            <w:r w:rsidR="004C095C">
              <w:rPr>
                <w:noProof/>
                <w:webHidden/>
              </w:rPr>
              <w:instrText xml:space="preserve"> PAGEREF _Toc470263929 \h </w:instrText>
            </w:r>
            <w:r w:rsidR="004C095C">
              <w:rPr>
                <w:noProof/>
                <w:webHidden/>
              </w:rPr>
            </w:r>
            <w:r w:rsidR="004C095C">
              <w:rPr>
                <w:noProof/>
                <w:webHidden/>
              </w:rPr>
              <w:fldChar w:fldCharType="separate"/>
            </w:r>
            <w:r w:rsidR="004C095C">
              <w:rPr>
                <w:noProof/>
                <w:webHidden/>
              </w:rPr>
              <w:t>16</w:t>
            </w:r>
            <w:r w:rsidR="004C095C">
              <w:rPr>
                <w:noProof/>
                <w:webHidden/>
              </w:rPr>
              <w:fldChar w:fldCharType="end"/>
            </w:r>
          </w:hyperlink>
        </w:p>
        <w:p w14:paraId="7EFAFBC6" w14:textId="77777777" w:rsidR="004C095C" w:rsidRDefault="00737AEC" w:rsidP="000C577B">
          <w:pPr>
            <w:pStyle w:val="TOC3"/>
            <w:rPr>
              <w:noProof/>
              <w:lang w:eastAsia="en-AU"/>
            </w:rPr>
          </w:pPr>
          <w:hyperlink w:anchor="_Toc470263930" w:history="1">
            <w:r w:rsidR="004C095C" w:rsidRPr="001F11D8">
              <w:rPr>
                <w:rStyle w:val="Hyperlink"/>
                <w:rFonts w:eastAsiaTheme="minorHAnsi"/>
                <w:noProof/>
              </w:rPr>
              <w:t>Need to check your visa subclass?</w:t>
            </w:r>
            <w:r w:rsidR="004C095C">
              <w:rPr>
                <w:noProof/>
                <w:webHidden/>
              </w:rPr>
              <w:tab/>
            </w:r>
            <w:r w:rsidR="004C095C">
              <w:rPr>
                <w:noProof/>
                <w:webHidden/>
              </w:rPr>
              <w:fldChar w:fldCharType="begin"/>
            </w:r>
            <w:r w:rsidR="004C095C">
              <w:rPr>
                <w:noProof/>
                <w:webHidden/>
              </w:rPr>
              <w:instrText xml:space="preserve"> PAGEREF _Toc470263930 \h </w:instrText>
            </w:r>
            <w:r w:rsidR="004C095C">
              <w:rPr>
                <w:noProof/>
                <w:webHidden/>
              </w:rPr>
            </w:r>
            <w:r w:rsidR="004C095C">
              <w:rPr>
                <w:noProof/>
                <w:webHidden/>
              </w:rPr>
              <w:fldChar w:fldCharType="separate"/>
            </w:r>
            <w:r w:rsidR="004C095C">
              <w:rPr>
                <w:noProof/>
                <w:webHidden/>
              </w:rPr>
              <w:t>16</w:t>
            </w:r>
            <w:r w:rsidR="004C095C">
              <w:rPr>
                <w:noProof/>
                <w:webHidden/>
              </w:rPr>
              <w:fldChar w:fldCharType="end"/>
            </w:r>
          </w:hyperlink>
        </w:p>
        <w:p w14:paraId="7D99E924" w14:textId="77777777" w:rsidR="004C095C" w:rsidRDefault="00737AEC" w:rsidP="000C577B">
          <w:pPr>
            <w:pStyle w:val="TOC2"/>
            <w:rPr>
              <w:noProof/>
              <w:lang w:eastAsia="en-AU"/>
            </w:rPr>
          </w:pPr>
          <w:hyperlink w:anchor="_Toc470263931" w:history="1">
            <w:r w:rsidR="004C095C" w:rsidRPr="001F11D8">
              <w:rPr>
                <w:rStyle w:val="Hyperlink"/>
                <w:rFonts w:eastAsiaTheme="minorHAnsi"/>
                <w:noProof/>
              </w:rPr>
              <w:t>2.5  How much can I borrow? What is the</w:t>
            </w:r>
            <w:r w:rsidR="004C095C" w:rsidRPr="001F11D8">
              <w:rPr>
                <w:rStyle w:val="Hyperlink"/>
                <w:noProof/>
              </w:rPr>
              <w:t xml:space="preserve"> </w:t>
            </w:r>
            <w:r w:rsidR="004C095C" w:rsidRPr="001F11D8">
              <w:rPr>
                <w:rStyle w:val="Hyperlink"/>
                <w:rFonts w:eastAsiaTheme="minorHAnsi"/>
                <w:noProof/>
              </w:rPr>
              <w:t>FEE-HELP limit?</w:t>
            </w:r>
            <w:r w:rsidR="004C095C">
              <w:rPr>
                <w:noProof/>
                <w:webHidden/>
              </w:rPr>
              <w:tab/>
            </w:r>
            <w:r w:rsidR="004C095C">
              <w:rPr>
                <w:noProof/>
                <w:webHidden/>
              </w:rPr>
              <w:fldChar w:fldCharType="begin"/>
            </w:r>
            <w:r w:rsidR="004C095C">
              <w:rPr>
                <w:noProof/>
                <w:webHidden/>
              </w:rPr>
              <w:instrText xml:space="preserve"> PAGEREF _Toc470263931 \h </w:instrText>
            </w:r>
            <w:r w:rsidR="004C095C">
              <w:rPr>
                <w:noProof/>
                <w:webHidden/>
              </w:rPr>
            </w:r>
            <w:r w:rsidR="004C095C">
              <w:rPr>
                <w:noProof/>
                <w:webHidden/>
              </w:rPr>
              <w:fldChar w:fldCharType="separate"/>
            </w:r>
            <w:r w:rsidR="004C095C">
              <w:rPr>
                <w:noProof/>
                <w:webHidden/>
              </w:rPr>
              <w:t>16</w:t>
            </w:r>
            <w:r w:rsidR="004C095C">
              <w:rPr>
                <w:noProof/>
                <w:webHidden/>
              </w:rPr>
              <w:fldChar w:fldCharType="end"/>
            </w:r>
          </w:hyperlink>
        </w:p>
        <w:p w14:paraId="149217C5" w14:textId="77777777" w:rsidR="004C095C" w:rsidRDefault="00737AEC" w:rsidP="000C577B">
          <w:pPr>
            <w:pStyle w:val="TOC2"/>
            <w:rPr>
              <w:noProof/>
              <w:lang w:eastAsia="en-AU"/>
            </w:rPr>
          </w:pPr>
          <w:hyperlink w:anchor="_Toc470263932" w:history="1">
            <w:r w:rsidR="004C095C" w:rsidRPr="001F11D8">
              <w:rPr>
                <w:rStyle w:val="Hyperlink"/>
                <w:rFonts w:eastAsiaTheme="minorHAnsi"/>
                <w:noProof/>
              </w:rPr>
              <w:t>2.</w:t>
            </w:r>
            <w:r w:rsidR="004C095C" w:rsidRPr="001F11D8">
              <w:rPr>
                <w:rStyle w:val="Hyperlink"/>
                <w:noProof/>
              </w:rPr>
              <w:t>6</w:t>
            </w:r>
            <w:r w:rsidR="004C095C" w:rsidRPr="001F11D8">
              <w:rPr>
                <w:rStyle w:val="Hyperlink"/>
                <w:rFonts w:eastAsiaTheme="minorHAnsi"/>
                <w:noProof/>
              </w:rPr>
              <w:t xml:space="preserve">  What is the FEE-HELP balance?</w:t>
            </w:r>
            <w:r w:rsidR="004C095C">
              <w:rPr>
                <w:noProof/>
                <w:webHidden/>
              </w:rPr>
              <w:tab/>
            </w:r>
            <w:r w:rsidR="004C095C">
              <w:rPr>
                <w:noProof/>
                <w:webHidden/>
              </w:rPr>
              <w:fldChar w:fldCharType="begin"/>
            </w:r>
            <w:r w:rsidR="004C095C">
              <w:rPr>
                <w:noProof/>
                <w:webHidden/>
              </w:rPr>
              <w:instrText xml:space="preserve"> PAGEREF _Toc470263932 \h </w:instrText>
            </w:r>
            <w:r w:rsidR="004C095C">
              <w:rPr>
                <w:noProof/>
                <w:webHidden/>
              </w:rPr>
            </w:r>
            <w:r w:rsidR="004C095C">
              <w:rPr>
                <w:noProof/>
                <w:webHidden/>
              </w:rPr>
              <w:fldChar w:fldCharType="separate"/>
            </w:r>
            <w:r w:rsidR="004C095C">
              <w:rPr>
                <w:noProof/>
                <w:webHidden/>
              </w:rPr>
              <w:t>17</w:t>
            </w:r>
            <w:r w:rsidR="004C095C">
              <w:rPr>
                <w:noProof/>
                <w:webHidden/>
              </w:rPr>
              <w:fldChar w:fldCharType="end"/>
            </w:r>
          </w:hyperlink>
        </w:p>
        <w:p w14:paraId="43A6A6A0" w14:textId="77777777" w:rsidR="004C095C" w:rsidRDefault="00737AEC" w:rsidP="000C577B">
          <w:pPr>
            <w:pStyle w:val="TOC2"/>
            <w:rPr>
              <w:noProof/>
              <w:lang w:eastAsia="en-AU"/>
            </w:rPr>
          </w:pPr>
          <w:hyperlink w:anchor="_Toc470263933" w:history="1">
            <w:r w:rsidR="004C095C" w:rsidRPr="001F11D8">
              <w:rPr>
                <w:rStyle w:val="Hyperlink"/>
                <w:rFonts w:eastAsiaTheme="minorHAnsi"/>
                <w:noProof/>
              </w:rPr>
              <w:t>2.</w:t>
            </w:r>
            <w:r w:rsidR="004C095C" w:rsidRPr="001F11D8">
              <w:rPr>
                <w:rStyle w:val="Hyperlink"/>
                <w:noProof/>
              </w:rPr>
              <w:t>7</w:t>
            </w:r>
            <w:r w:rsidR="004C095C" w:rsidRPr="001F11D8">
              <w:rPr>
                <w:rStyle w:val="Hyperlink"/>
                <w:rFonts w:eastAsiaTheme="minorHAnsi"/>
                <w:noProof/>
              </w:rPr>
              <w:t xml:space="preserve">  Will I be charged interest?</w:t>
            </w:r>
            <w:r w:rsidR="004C095C">
              <w:rPr>
                <w:noProof/>
                <w:webHidden/>
              </w:rPr>
              <w:tab/>
            </w:r>
            <w:r w:rsidR="004C095C">
              <w:rPr>
                <w:noProof/>
                <w:webHidden/>
              </w:rPr>
              <w:fldChar w:fldCharType="begin"/>
            </w:r>
            <w:r w:rsidR="004C095C">
              <w:rPr>
                <w:noProof/>
                <w:webHidden/>
              </w:rPr>
              <w:instrText xml:space="preserve"> PAGEREF _Toc470263933 \h </w:instrText>
            </w:r>
            <w:r w:rsidR="004C095C">
              <w:rPr>
                <w:noProof/>
                <w:webHidden/>
              </w:rPr>
            </w:r>
            <w:r w:rsidR="004C095C">
              <w:rPr>
                <w:noProof/>
                <w:webHidden/>
              </w:rPr>
              <w:fldChar w:fldCharType="separate"/>
            </w:r>
            <w:r w:rsidR="004C095C">
              <w:rPr>
                <w:noProof/>
                <w:webHidden/>
              </w:rPr>
              <w:t>17</w:t>
            </w:r>
            <w:r w:rsidR="004C095C">
              <w:rPr>
                <w:noProof/>
                <w:webHidden/>
              </w:rPr>
              <w:fldChar w:fldCharType="end"/>
            </w:r>
          </w:hyperlink>
        </w:p>
        <w:p w14:paraId="6B531B98" w14:textId="77777777" w:rsidR="004C095C" w:rsidRDefault="00737AEC" w:rsidP="000C577B">
          <w:pPr>
            <w:pStyle w:val="TOC2"/>
            <w:rPr>
              <w:noProof/>
              <w:lang w:eastAsia="en-AU"/>
            </w:rPr>
          </w:pPr>
          <w:hyperlink w:anchor="_Toc470263934" w:history="1">
            <w:r w:rsidR="004C095C" w:rsidRPr="001F11D8">
              <w:rPr>
                <w:rStyle w:val="Hyperlink"/>
                <w:rFonts w:eastAsiaTheme="minorHAnsi"/>
                <w:noProof/>
              </w:rPr>
              <w:t>2.</w:t>
            </w:r>
            <w:r w:rsidR="004C095C" w:rsidRPr="001F11D8">
              <w:rPr>
                <w:rStyle w:val="Hyperlink"/>
                <w:noProof/>
              </w:rPr>
              <w:t>8</w:t>
            </w:r>
            <w:r w:rsidR="004C095C" w:rsidRPr="001F11D8">
              <w:rPr>
                <w:rStyle w:val="Hyperlink"/>
                <w:rFonts w:eastAsiaTheme="minorHAnsi"/>
                <w:noProof/>
              </w:rPr>
              <w:t xml:space="preserve">  Is there a loan fee?</w:t>
            </w:r>
            <w:r w:rsidR="004C095C">
              <w:rPr>
                <w:noProof/>
                <w:webHidden/>
              </w:rPr>
              <w:tab/>
            </w:r>
            <w:r w:rsidR="004C095C">
              <w:rPr>
                <w:noProof/>
                <w:webHidden/>
              </w:rPr>
              <w:fldChar w:fldCharType="begin"/>
            </w:r>
            <w:r w:rsidR="004C095C">
              <w:rPr>
                <w:noProof/>
                <w:webHidden/>
              </w:rPr>
              <w:instrText xml:space="preserve"> PAGEREF _Toc470263934 \h </w:instrText>
            </w:r>
            <w:r w:rsidR="004C095C">
              <w:rPr>
                <w:noProof/>
                <w:webHidden/>
              </w:rPr>
            </w:r>
            <w:r w:rsidR="004C095C">
              <w:rPr>
                <w:noProof/>
                <w:webHidden/>
              </w:rPr>
              <w:fldChar w:fldCharType="separate"/>
            </w:r>
            <w:r w:rsidR="004C095C">
              <w:rPr>
                <w:noProof/>
                <w:webHidden/>
              </w:rPr>
              <w:t>17</w:t>
            </w:r>
            <w:r w:rsidR="004C095C">
              <w:rPr>
                <w:noProof/>
                <w:webHidden/>
              </w:rPr>
              <w:fldChar w:fldCharType="end"/>
            </w:r>
          </w:hyperlink>
        </w:p>
        <w:p w14:paraId="6E567D64" w14:textId="77777777" w:rsidR="004C095C" w:rsidRDefault="00737AEC" w:rsidP="000C577B">
          <w:pPr>
            <w:pStyle w:val="TOC1"/>
            <w:rPr>
              <w:noProof/>
              <w:lang w:eastAsia="en-AU"/>
            </w:rPr>
          </w:pPr>
          <w:hyperlink w:anchor="_Toc470263935" w:history="1">
            <w:r w:rsidR="004C095C" w:rsidRPr="001F11D8">
              <w:rPr>
                <w:rStyle w:val="Hyperlink"/>
                <w:noProof/>
              </w:rPr>
              <w:t>3.  APPLYING FOR A VET STUDENT LOAN</w:t>
            </w:r>
            <w:r w:rsidR="004C095C">
              <w:rPr>
                <w:noProof/>
                <w:webHidden/>
              </w:rPr>
              <w:tab/>
            </w:r>
            <w:r w:rsidR="004C095C">
              <w:rPr>
                <w:noProof/>
                <w:webHidden/>
              </w:rPr>
              <w:fldChar w:fldCharType="begin"/>
            </w:r>
            <w:r w:rsidR="004C095C">
              <w:rPr>
                <w:noProof/>
                <w:webHidden/>
              </w:rPr>
              <w:instrText xml:space="preserve"> PAGEREF _Toc470263935 \h </w:instrText>
            </w:r>
            <w:r w:rsidR="004C095C">
              <w:rPr>
                <w:noProof/>
                <w:webHidden/>
              </w:rPr>
            </w:r>
            <w:r w:rsidR="004C095C">
              <w:rPr>
                <w:noProof/>
                <w:webHidden/>
              </w:rPr>
              <w:fldChar w:fldCharType="separate"/>
            </w:r>
            <w:r w:rsidR="004C095C">
              <w:rPr>
                <w:noProof/>
                <w:webHidden/>
              </w:rPr>
              <w:t>18</w:t>
            </w:r>
            <w:r w:rsidR="004C095C">
              <w:rPr>
                <w:noProof/>
                <w:webHidden/>
              </w:rPr>
              <w:fldChar w:fldCharType="end"/>
            </w:r>
          </w:hyperlink>
        </w:p>
        <w:p w14:paraId="07156A2E" w14:textId="77777777" w:rsidR="004C095C" w:rsidRDefault="00737AEC" w:rsidP="000C577B">
          <w:pPr>
            <w:pStyle w:val="TOC2"/>
            <w:rPr>
              <w:noProof/>
              <w:lang w:eastAsia="en-AU"/>
            </w:rPr>
          </w:pPr>
          <w:hyperlink w:anchor="_Toc470263936" w:history="1">
            <w:r w:rsidR="004C095C" w:rsidRPr="001F11D8">
              <w:rPr>
                <w:rStyle w:val="Hyperlink"/>
                <w:rFonts w:eastAsiaTheme="minorHAnsi"/>
                <w:noProof/>
              </w:rPr>
              <w:t>3.1 How do I apply for a VET Student Loan?</w:t>
            </w:r>
            <w:r w:rsidR="004C095C">
              <w:rPr>
                <w:noProof/>
                <w:webHidden/>
              </w:rPr>
              <w:tab/>
            </w:r>
            <w:r w:rsidR="004C095C">
              <w:rPr>
                <w:noProof/>
                <w:webHidden/>
              </w:rPr>
              <w:fldChar w:fldCharType="begin"/>
            </w:r>
            <w:r w:rsidR="004C095C">
              <w:rPr>
                <w:noProof/>
                <w:webHidden/>
              </w:rPr>
              <w:instrText xml:space="preserve"> PAGEREF _Toc470263936 \h </w:instrText>
            </w:r>
            <w:r w:rsidR="004C095C">
              <w:rPr>
                <w:noProof/>
                <w:webHidden/>
              </w:rPr>
            </w:r>
            <w:r w:rsidR="004C095C">
              <w:rPr>
                <w:noProof/>
                <w:webHidden/>
              </w:rPr>
              <w:fldChar w:fldCharType="separate"/>
            </w:r>
            <w:r w:rsidR="004C095C">
              <w:rPr>
                <w:noProof/>
                <w:webHidden/>
              </w:rPr>
              <w:t>18</w:t>
            </w:r>
            <w:r w:rsidR="004C095C">
              <w:rPr>
                <w:noProof/>
                <w:webHidden/>
              </w:rPr>
              <w:fldChar w:fldCharType="end"/>
            </w:r>
          </w:hyperlink>
        </w:p>
        <w:p w14:paraId="5B971C22" w14:textId="77777777" w:rsidR="004C095C" w:rsidRDefault="00737AEC" w:rsidP="000C577B">
          <w:pPr>
            <w:pStyle w:val="TOC3"/>
            <w:rPr>
              <w:noProof/>
              <w:lang w:eastAsia="en-AU"/>
            </w:rPr>
          </w:pPr>
          <w:hyperlink w:anchor="_Toc470263937" w:history="1">
            <w:r w:rsidR="004C095C" w:rsidRPr="001F11D8">
              <w:rPr>
                <w:rStyle w:val="Hyperlink"/>
                <w:noProof/>
              </w:rPr>
              <w:t>Students under the age of 18</w:t>
            </w:r>
            <w:r w:rsidR="004C095C">
              <w:rPr>
                <w:noProof/>
                <w:webHidden/>
              </w:rPr>
              <w:tab/>
            </w:r>
            <w:r w:rsidR="004C095C">
              <w:rPr>
                <w:noProof/>
                <w:webHidden/>
              </w:rPr>
              <w:fldChar w:fldCharType="begin"/>
            </w:r>
            <w:r w:rsidR="004C095C">
              <w:rPr>
                <w:noProof/>
                <w:webHidden/>
              </w:rPr>
              <w:instrText xml:space="preserve"> PAGEREF _Toc470263937 \h </w:instrText>
            </w:r>
            <w:r w:rsidR="004C095C">
              <w:rPr>
                <w:noProof/>
                <w:webHidden/>
              </w:rPr>
            </w:r>
            <w:r w:rsidR="004C095C">
              <w:rPr>
                <w:noProof/>
                <w:webHidden/>
              </w:rPr>
              <w:fldChar w:fldCharType="separate"/>
            </w:r>
            <w:r w:rsidR="004C095C">
              <w:rPr>
                <w:noProof/>
                <w:webHidden/>
              </w:rPr>
              <w:t>18</w:t>
            </w:r>
            <w:r w:rsidR="004C095C">
              <w:rPr>
                <w:noProof/>
                <w:webHidden/>
              </w:rPr>
              <w:fldChar w:fldCharType="end"/>
            </w:r>
          </w:hyperlink>
        </w:p>
        <w:p w14:paraId="4F1F31BF" w14:textId="77777777" w:rsidR="004C095C" w:rsidRDefault="00737AEC" w:rsidP="000C577B">
          <w:pPr>
            <w:pStyle w:val="TOC3"/>
            <w:rPr>
              <w:noProof/>
              <w:lang w:eastAsia="en-AU"/>
            </w:rPr>
          </w:pPr>
          <w:hyperlink w:anchor="_Toc470263938" w:history="1">
            <w:r w:rsidR="004C095C" w:rsidRPr="001F11D8">
              <w:rPr>
                <w:rStyle w:val="Hyperlink"/>
                <w:noProof/>
              </w:rPr>
              <w:t>Tax file number requirements</w:t>
            </w:r>
            <w:r w:rsidR="004C095C">
              <w:rPr>
                <w:noProof/>
                <w:webHidden/>
              </w:rPr>
              <w:tab/>
            </w:r>
            <w:r w:rsidR="004C095C">
              <w:rPr>
                <w:noProof/>
                <w:webHidden/>
              </w:rPr>
              <w:fldChar w:fldCharType="begin"/>
            </w:r>
            <w:r w:rsidR="004C095C">
              <w:rPr>
                <w:noProof/>
                <w:webHidden/>
              </w:rPr>
              <w:instrText xml:space="preserve"> PAGEREF _Toc470263938 \h </w:instrText>
            </w:r>
            <w:r w:rsidR="004C095C">
              <w:rPr>
                <w:noProof/>
                <w:webHidden/>
              </w:rPr>
            </w:r>
            <w:r w:rsidR="004C095C">
              <w:rPr>
                <w:noProof/>
                <w:webHidden/>
              </w:rPr>
              <w:fldChar w:fldCharType="separate"/>
            </w:r>
            <w:r w:rsidR="004C095C">
              <w:rPr>
                <w:noProof/>
                <w:webHidden/>
              </w:rPr>
              <w:t>18</w:t>
            </w:r>
            <w:r w:rsidR="004C095C">
              <w:rPr>
                <w:noProof/>
                <w:webHidden/>
              </w:rPr>
              <w:fldChar w:fldCharType="end"/>
            </w:r>
          </w:hyperlink>
        </w:p>
        <w:p w14:paraId="7AC44DB7" w14:textId="77777777" w:rsidR="004C095C" w:rsidRDefault="00737AEC" w:rsidP="000C577B">
          <w:pPr>
            <w:pStyle w:val="TOC2"/>
            <w:rPr>
              <w:noProof/>
              <w:lang w:eastAsia="en-AU"/>
            </w:rPr>
          </w:pPr>
          <w:hyperlink w:anchor="_Toc470263939" w:history="1">
            <w:r w:rsidR="004C095C" w:rsidRPr="001F11D8">
              <w:rPr>
                <w:rStyle w:val="Hyperlink"/>
                <w:rFonts w:eastAsiaTheme="minorHAnsi"/>
                <w:noProof/>
              </w:rPr>
              <w:t>3.2 What happens if I want to enrol in another course or I want to change my course?</w:t>
            </w:r>
            <w:r w:rsidR="004C095C">
              <w:rPr>
                <w:noProof/>
                <w:webHidden/>
              </w:rPr>
              <w:tab/>
            </w:r>
            <w:r w:rsidR="004C095C">
              <w:rPr>
                <w:noProof/>
                <w:webHidden/>
              </w:rPr>
              <w:fldChar w:fldCharType="begin"/>
            </w:r>
            <w:r w:rsidR="004C095C">
              <w:rPr>
                <w:noProof/>
                <w:webHidden/>
              </w:rPr>
              <w:instrText xml:space="preserve"> PAGEREF _Toc470263939 \h </w:instrText>
            </w:r>
            <w:r w:rsidR="004C095C">
              <w:rPr>
                <w:noProof/>
                <w:webHidden/>
              </w:rPr>
            </w:r>
            <w:r w:rsidR="004C095C">
              <w:rPr>
                <w:noProof/>
                <w:webHidden/>
              </w:rPr>
              <w:fldChar w:fldCharType="separate"/>
            </w:r>
            <w:r w:rsidR="004C095C">
              <w:rPr>
                <w:noProof/>
                <w:webHidden/>
              </w:rPr>
              <w:t>19</w:t>
            </w:r>
            <w:r w:rsidR="004C095C">
              <w:rPr>
                <w:noProof/>
                <w:webHidden/>
              </w:rPr>
              <w:fldChar w:fldCharType="end"/>
            </w:r>
          </w:hyperlink>
        </w:p>
        <w:p w14:paraId="57E663CF" w14:textId="77777777" w:rsidR="004C095C" w:rsidRDefault="00737AEC" w:rsidP="000C577B">
          <w:pPr>
            <w:pStyle w:val="TOC2"/>
            <w:rPr>
              <w:noProof/>
              <w:lang w:eastAsia="en-AU"/>
            </w:rPr>
          </w:pPr>
          <w:hyperlink w:anchor="_Toc470263940" w:history="1">
            <w:r w:rsidR="004C095C" w:rsidRPr="001F11D8">
              <w:rPr>
                <w:rStyle w:val="Hyperlink"/>
                <w:rFonts w:eastAsiaTheme="minorHAnsi"/>
                <w:noProof/>
              </w:rPr>
              <w:t>3.3 What happens when I change my provider (but not my course)?</w:t>
            </w:r>
            <w:r w:rsidR="004C095C">
              <w:rPr>
                <w:noProof/>
                <w:webHidden/>
              </w:rPr>
              <w:tab/>
            </w:r>
            <w:r w:rsidR="004C095C">
              <w:rPr>
                <w:noProof/>
                <w:webHidden/>
              </w:rPr>
              <w:fldChar w:fldCharType="begin"/>
            </w:r>
            <w:r w:rsidR="004C095C">
              <w:rPr>
                <w:noProof/>
                <w:webHidden/>
              </w:rPr>
              <w:instrText xml:space="preserve"> PAGEREF _Toc470263940 \h </w:instrText>
            </w:r>
            <w:r w:rsidR="004C095C">
              <w:rPr>
                <w:noProof/>
                <w:webHidden/>
              </w:rPr>
            </w:r>
            <w:r w:rsidR="004C095C">
              <w:rPr>
                <w:noProof/>
                <w:webHidden/>
              </w:rPr>
              <w:fldChar w:fldCharType="separate"/>
            </w:r>
            <w:r w:rsidR="004C095C">
              <w:rPr>
                <w:noProof/>
                <w:webHidden/>
              </w:rPr>
              <w:t>19</w:t>
            </w:r>
            <w:r w:rsidR="004C095C">
              <w:rPr>
                <w:noProof/>
                <w:webHidden/>
              </w:rPr>
              <w:fldChar w:fldCharType="end"/>
            </w:r>
          </w:hyperlink>
        </w:p>
        <w:p w14:paraId="3C8FDF7B" w14:textId="77777777" w:rsidR="004C095C" w:rsidRDefault="00737AEC" w:rsidP="000C577B">
          <w:pPr>
            <w:pStyle w:val="TOC2"/>
            <w:rPr>
              <w:noProof/>
              <w:lang w:eastAsia="en-AU"/>
            </w:rPr>
          </w:pPr>
          <w:hyperlink w:anchor="_Toc470263941" w:history="1">
            <w:r w:rsidR="004C095C" w:rsidRPr="001F11D8">
              <w:rPr>
                <w:rStyle w:val="Hyperlink"/>
                <w:rFonts w:eastAsiaTheme="minorHAnsi"/>
                <w:noProof/>
              </w:rPr>
              <w:t>3.4 What is the census day?</w:t>
            </w:r>
            <w:r w:rsidR="004C095C">
              <w:rPr>
                <w:noProof/>
                <w:webHidden/>
              </w:rPr>
              <w:tab/>
            </w:r>
            <w:r w:rsidR="004C095C">
              <w:rPr>
                <w:noProof/>
                <w:webHidden/>
              </w:rPr>
              <w:fldChar w:fldCharType="begin"/>
            </w:r>
            <w:r w:rsidR="004C095C">
              <w:rPr>
                <w:noProof/>
                <w:webHidden/>
              </w:rPr>
              <w:instrText xml:space="preserve"> PAGEREF _Toc470263941 \h </w:instrText>
            </w:r>
            <w:r w:rsidR="004C095C">
              <w:rPr>
                <w:noProof/>
                <w:webHidden/>
              </w:rPr>
            </w:r>
            <w:r w:rsidR="004C095C">
              <w:rPr>
                <w:noProof/>
                <w:webHidden/>
              </w:rPr>
              <w:fldChar w:fldCharType="separate"/>
            </w:r>
            <w:r w:rsidR="004C095C">
              <w:rPr>
                <w:noProof/>
                <w:webHidden/>
              </w:rPr>
              <w:t>19</w:t>
            </w:r>
            <w:r w:rsidR="004C095C">
              <w:rPr>
                <w:noProof/>
                <w:webHidden/>
              </w:rPr>
              <w:fldChar w:fldCharType="end"/>
            </w:r>
          </w:hyperlink>
        </w:p>
        <w:p w14:paraId="767D3F02" w14:textId="77777777" w:rsidR="004C095C" w:rsidRDefault="00737AEC" w:rsidP="000C577B">
          <w:pPr>
            <w:pStyle w:val="TOC1"/>
            <w:rPr>
              <w:noProof/>
              <w:lang w:eastAsia="en-AU"/>
            </w:rPr>
          </w:pPr>
          <w:hyperlink w:anchor="_Toc470263942" w:history="1">
            <w:r w:rsidR="004C095C" w:rsidRPr="001F11D8">
              <w:rPr>
                <w:rStyle w:val="Hyperlink"/>
                <w:rFonts w:eastAsiaTheme="minorHAnsi"/>
                <w:noProof/>
              </w:rPr>
              <w:t>4.  KEEPING TRACK OF YOUR VET STUDENT LOAN</w:t>
            </w:r>
            <w:r w:rsidR="004C095C">
              <w:rPr>
                <w:noProof/>
                <w:webHidden/>
              </w:rPr>
              <w:tab/>
            </w:r>
            <w:r w:rsidR="004C095C">
              <w:rPr>
                <w:noProof/>
                <w:webHidden/>
              </w:rPr>
              <w:fldChar w:fldCharType="begin"/>
            </w:r>
            <w:r w:rsidR="004C095C">
              <w:rPr>
                <w:noProof/>
                <w:webHidden/>
              </w:rPr>
              <w:instrText xml:space="preserve"> PAGEREF _Toc470263942 \h </w:instrText>
            </w:r>
            <w:r w:rsidR="004C095C">
              <w:rPr>
                <w:noProof/>
                <w:webHidden/>
              </w:rPr>
            </w:r>
            <w:r w:rsidR="004C095C">
              <w:rPr>
                <w:noProof/>
                <w:webHidden/>
              </w:rPr>
              <w:fldChar w:fldCharType="separate"/>
            </w:r>
            <w:r w:rsidR="004C095C">
              <w:rPr>
                <w:noProof/>
                <w:webHidden/>
              </w:rPr>
              <w:t>21</w:t>
            </w:r>
            <w:r w:rsidR="004C095C">
              <w:rPr>
                <w:noProof/>
                <w:webHidden/>
              </w:rPr>
              <w:fldChar w:fldCharType="end"/>
            </w:r>
          </w:hyperlink>
        </w:p>
        <w:p w14:paraId="3DE71AF3" w14:textId="77777777" w:rsidR="004C095C" w:rsidRDefault="00737AEC" w:rsidP="000C577B">
          <w:pPr>
            <w:pStyle w:val="TOC2"/>
            <w:rPr>
              <w:noProof/>
              <w:lang w:eastAsia="en-AU"/>
            </w:rPr>
          </w:pPr>
          <w:hyperlink w:anchor="_Toc470263943" w:history="1">
            <w:r w:rsidR="004C095C" w:rsidRPr="001F11D8">
              <w:rPr>
                <w:rStyle w:val="Hyperlink"/>
                <w:rFonts w:eastAsiaTheme="minorHAnsi"/>
                <w:noProof/>
              </w:rPr>
              <w:t>4.1 Your Commonwealth Higher Education Student Support Number (CHESSN)</w:t>
            </w:r>
            <w:r w:rsidR="004C095C">
              <w:rPr>
                <w:noProof/>
                <w:webHidden/>
              </w:rPr>
              <w:tab/>
            </w:r>
            <w:r w:rsidR="004C095C">
              <w:rPr>
                <w:noProof/>
                <w:webHidden/>
              </w:rPr>
              <w:fldChar w:fldCharType="begin"/>
            </w:r>
            <w:r w:rsidR="004C095C">
              <w:rPr>
                <w:noProof/>
                <w:webHidden/>
              </w:rPr>
              <w:instrText xml:space="preserve"> PAGEREF _Toc470263943 \h </w:instrText>
            </w:r>
            <w:r w:rsidR="004C095C">
              <w:rPr>
                <w:noProof/>
                <w:webHidden/>
              </w:rPr>
            </w:r>
            <w:r w:rsidR="004C095C">
              <w:rPr>
                <w:noProof/>
                <w:webHidden/>
              </w:rPr>
              <w:fldChar w:fldCharType="separate"/>
            </w:r>
            <w:r w:rsidR="004C095C">
              <w:rPr>
                <w:noProof/>
                <w:webHidden/>
              </w:rPr>
              <w:t>21</w:t>
            </w:r>
            <w:r w:rsidR="004C095C">
              <w:rPr>
                <w:noProof/>
                <w:webHidden/>
              </w:rPr>
              <w:fldChar w:fldCharType="end"/>
            </w:r>
          </w:hyperlink>
        </w:p>
        <w:p w14:paraId="6601B36B" w14:textId="77777777" w:rsidR="004C095C" w:rsidRDefault="00737AEC" w:rsidP="000C577B">
          <w:pPr>
            <w:pStyle w:val="TOC2"/>
            <w:rPr>
              <w:noProof/>
              <w:lang w:eastAsia="en-AU"/>
            </w:rPr>
          </w:pPr>
          <w:hyperlink w:anchor="_Toc470263944" w:history="1">
            <w:r w:rsidR="004C095C" w:rsidRPr="001F11D8">
              <w:rPr>
                <w:rStyle w:val="Hyperlink"/>
                <w:rFonts w:eastAsiaTheme="minorHAnsi"/>
                <w:noProof/>
              </w:rPr>
              <w:t>4.2 Invoice notices</w:t>
            </w:r>
            <w:r w:rsidR="004C095C">
              <w:rPr>
                <w:noProof/>
                <w:webHidden/>
              </w:rPr>
              <w:tab/>
            </w:r>
            <w:r w:rsidR="004C095C">
              <w:rPr>
                <w:noProof/>
                <w:webHidden/>
              </w:rPr>
              <w:fldChar w:fldCharType="begin"/>
            </w:r>
            <w:r w:rsidR="004C095C">
              <w:rPr>
                <w:noProof/>
                <w:webHidden/>
              </w:rPr>
              <w:instrText xml:space="preserve"> PAGEREF _Toc470263944 \h </w:instrText>
            </w:r>
            <w:r w:rsidR="004C095C">
              <w:rPr>
                <w:noProof/>
                <w:webHidden/>
              </w:rPr>
            </w:r>
            <w:r w:rsidR="004C095C">
              <w:rPr>
                <w:noProof/>
                <w:webHidden/>
              </w:rPr>
              <w:fldChar w:fldCharType="separate"/>
            </w:r>
            <w:r w:rsidR="004C095C">
              <w:rPr>
                <w:noProof/>
                <w:webHidden/>
              </w:rPr>
              <w:t>21</w:t>
            </w:r>
            <w:r w:rsidR="004C095C">
              <w:rPr>
                <w:noProof/>
                <w:webHidden/>
              </w:rPr>
              <w:fldChar w:fldCharType="end"/>
            </w:r>
          </w:hyperlink>
        </w:p>
        <w:p w14:paraId="6A4CF339" w14:textId="77777777" w:rsidR="004C095C" w:rsidRDefault="00737AEC" w:rsidP="000C577B">
          <w:pPr>
            <w:pStyle w:val="TOC2"/>
            <w:rPr>
              <w:noProof/>
              <w:lang w:eastAsia="en-AU"/>
            </w:rPr>
          </w:pPr>
          <w:hyperlink w:anchor="_Toc470263945" w:history="1">
            <w:r w:rsidR="004C095C" w:rsidRPr="001F11D8">
              <w:rPr>
                <w:rStyle w:val="Hyperlink"/>
                <w:rFonts w:eastAsiaTheme="minorHAnsi"/>
                <w:noProof/>
              </w:rPr>
              <w:t>4.3 Your Commonwealth Assistance Notice (CAN)</w:t>
            </w:r>
            <w:r w:rsidR="004C095C">
              <w:rPr>
                <w:noProof/>
                <w:webHidden/>
              </w:rPr>
              <w:tab/>
            </w:r>
            <w:r w:rsidR="004C095C">
              <w:rPr>
                <w:noProof/>
                <w:webHidden/>
              </w:rPr>
              <w:fldChar w:fldCharType="begin"/>
            </w:r>
            <w:r w:rsidR="004C095C">
              <w:rPr>
                <w:noProof/>
                <w:webHidden/>
              </w:rPr>
              <w:instrText xml:space="preserve"> PAGEREF _Toc470263945 \h </w:instrText>
            </w:r>
            <w:r w:rsidR="004C095C">
              <w:rPr>
                <w:noProof/>
                <w:webHidden/>
              </w:rPr>
            </w:r>
            <w:r w:rsidR="004C095C">
              <w:rPr>
                <w:noProof/>
                <w:webHidden/>
              </w:rPr>
              <w:fldChar w:fldCharType="separate"/>
            </w:r>
            <w:r w:rsidR="004C095C">
              <w:rPr>
                <w:noProof/>
                <w:webHidden/>
              </w:rPr>
              <w:t>21</w:t>
            </w:r>
            <w:r w:rsidR="004C095C">
              <w:rPr>
                <w:noProof/>
                <w:webHidden/>
              </w:rPr>
              <w:fldChar w:fldCharType="end"/>
            </w:r>
          </w:hyperlink>
        </w:p>
        <w:p w14:paraId="251BCC5E" w14:textId="77777777" w:rsidR="004C095C" w:rsidRDefault="00737AEC" w:rsidP="000C577B">
          <w:pPr>
            <w:pStyle w:val="TOC2"/>
            <w:rPr>
              <w:noProof/>
              <w:lang w:eastAsia="en-AU"/>
            </w:rPr>
          </w:pPr>
          <w:hyperlink w:anchor="_Toc470263946" w:history="1">
            <w:r w:rsidR="004C095C" w:rsidRPr="001F11D8">
              <w:rPr>
                <w:rStyle w:val="Hyperlink"/>
                <w:rFonts w:eastAsiaTheme="minorHAnsi"/>
                <w:noProof/>
              </w:rPr>
              <w:t>4.4 myUniAssist and myGov</w:t>
            </w:r>
            <w:r w:rsidR="004C095C">
              <w:rPr>
                <w:noProof/>
                <w:webHidden/>
              </w:rPr>
              <w:tab/>
            </w:r>
            <w:r w:rsidR="004C095C">
              <w:rPr>
                <w:noProof/>
                <w:webHidden/>
              </w:rPr>
              <w:fldChar w:fldCharType="begin"/>
            </w:r>
            <w:r w:rsidR="004C095C">
              <w:rPr>
                <w:noProof/>
                <w:webHidden/>
              </w:rPr>
              <w:instrText xml:space="preserve"> PAGEREF _Toc470263946 \h </w:instrText>
            </w:r>
            <w:r w:rsidR="004C095C">
              <w:rPr>
                <w:noProof/>
                <w:webHidden/>
              </w:rPr>
            </w:r>
            <w:r w:rsidR="004C095C">
              <w:rPr>
                <w:noProof/>
                <w:webHidden/>
              </w:rPr>
              <w:fldChar w:fldCharType="separate"/>
            </w:r>
            <w:r w:rsidR="004C095C">
              <w:rPr>
                <w:noProof/>
                <w:webHidden/>
              </w:rPr>
              <w:t>21</w:t>
            </w:r>
            <w:r w:rsidR="004C095C">
              <w:rPr>
                <w:noProof/>
                <w:webHidden/>
              </w:rPr>
              <w:fldChar w:fldCharType="end"/>
            </w:r>
          </w:hyperlink>
        </w:p>
        <w:p w14:paraId="367BF2E3" w14:textId="77777777" w:rsidR="004C095C" w:rsidRDefault="00737AEC" w:rsidP="000C577B">
          <w:pPr>
            <w:pStyle w:val="TOC3"/>
            <w:rPr>
              <w:noProof/>
              <w:lang w:eastAsia="en-AU"/>
            </w:rPr>
          </w:pPr>
          <w:hyperlink w:anchor="_Toc470263947" w:history="1">
            <w:r w:rsidR="004C095C" w:rsidRPr="001F11D8">
              <w:rPr>
                <w:rStyle w:val="Hyperlink"/>
                <w:noProof/>
              </w:rPr>
              <w:t>myUniAssist</w:t>
            </w:r>
            <w:r w:rsidR="004C095C">
              <w:rPr>
                <w:noProof/>
                <w:webHidden/>
              </w:rPr>
              <w:tab/>
            </w:r>
            <w:r w:rsidR="004C095C">
              <w:rPr>
                <w:noProof/>
                <w:webHidden/>
              </w:rPr>
              <w:fldChar w:fldCharType="begin"/>
            </w:r>
            <w:r w:rsidR="004C095C">
              <w:rPr>
                <w:noProof/>
                <w:webHidden/>
              </w:rPr>
              <w:instrText xml:space="preserve"> PAGEREF _Toc470263947 \h </w:instrText>
            </w:r>
            <w:r w:rsidR="004C095C">
              <w:rPr>
                <w:noProof/>
                <w:webHidden/>
              </w:rPr>
            </w:r>
            <w:r w:rsidR="004C095C">
              <w:rPr>
                <w:noProof/>
                <w:webHidden/>
              </w:rPr>
              <w:fldChar w:fldCharType="separate"/>
            </w:r>
            <w:r w:rsidR="004C095C">
              <w:rPr>
                <w:noProof/>
                <w:webHidden/>
              </w:rPr>
              <w:t>22</w:t>
            </w:r>
            <w:r w:rsidR="004C095C">
              <w:rPr>
                <w:noProof/>
                <w:webHidden/>
              </w:rPr>
              <w:fldChar w:fldCharType="end"/>
            </w:r>
          </w:hyperlink>
        </w:p>
        <w:p w14:paraId="4C21C5E8" w14:textId="77777777" w:rsidR="004C095C" w:rsidRDefault="00737AEC" w:rsidP="000C577B">
          <w:pPr>
            <w:pStyle w:val="TOC2"/>
            <w:rPr>
              <w:noProof/>
              <w:lang w:eastAsia="en-AU"/>
            </w:rPr>
          </w:pPr>
          <w:hyperlink w:anchor="_Toc470263948" w:history="1">
            <w:r w:rsidR="004C095C" w:rsidRPr="001F11D8">
              <w:rPr>
                <w:rStyle w:val="Hyperlink"/>
                <w:rFonts w:eastAsiaTheme="minorHAnsi"/>
                <w:noProof/>
              </w:rPr>
              <w:t>4.5  Your HELP account</w:t>
            </w:r>
            <w:r w:rsidR="004C095C">
              <w:rPr>
                <w:noProof/>
                <w:webHidden/>
              </w:rPr>
              <w:tab/>
            </w:r>
            <w:r w:rsidR="004C095C">
              <w:rPr>
                <w:noProof/>
                <w:webHidden/>
              </w:rPr>
              <w:fldChar w:fldCharType="begin"/>
            </w:r>
            <w:r w:rsidR="004C095C">
              <w:rPr>
                <w:noProof/>
                <w:webHidden/>
              </w:rPr>
              <w:instrText xml:space="preserve"> PAGEREF _Toc470263948 \h </w:instrText>
            </w:r>
            <w:r w:rsidR="004C095C">
              <w:rPr>
                <w:noProof/>
                <w:webHidden/>
              </w:rPr>
            </w:r>
            <w:r w:rsidR="004C095C">
              <w:rPr>
                <w:noProof/>
                <w:webHidden/>
              </w:rPr>
              <w:fldChar w:fldCharType="separate"/>
            </w:r>
            <w:r w:rsidR="004C095C">
              <w:rPr>
                <w:noProof/>
                <w:webHidden/>
              </w:rPr>
              <w:t>22</w:t>
            </w:r>
            <w:r w:rsidR="004C095C">
              <w:rPr>
                <w:noProof/>
                <w:webHidden/>
              </w:rPr>
              <w:fldChar w:fldCharType="end"/>
            </w:r>
          </w:hyperlink>
        </w:p>
        <w:p w14:paraId="46B22E25" w14:textId="77777777" w:rsidR="004C095C" w:rsidRDefault="00737AEC" w:rsidP="000C577B">
          <w:pPr>
            <w:pStyle w:val="TOC1"/>
            <w:rPr>
              <w:noProof/>
              <w:lang w:eastAsia="en-AU"/>
            </w:rPr>
          </w:pPr>
          <w:hyperlink w:anchor="_Toc470263949" w:history="1">
            <w:r w:rsidR="004C095C" w:rsidRPr="001F11D8">
              <w:rPr>
                <w:rStyle w:val="Hyperlink"/>
                <w:rFonts w:eastAsiaTheme="minorHAnsi"/>
                <w:noProof/>
              </w:rPr>
              <w:t xml:space="preserve">5.  </w:t>
            </w:r>
            <w:r w:rsidR="004C095C" w:rsidRPr="001F11D8">
              <w:rPr>
                <w:rStyle w:val="Hyperlink"/>
                <w:noProof/>
              </w:rPr>
              <w:t>WITHDR</w:t>
            </w:r>
            <w:r w:rsidR="004C095C" w:rsidRPr="001F11D8">
              <w:rPr>
                <w:rStyle w:val="Hyperlink"/>
                <w:noProof/>
                <w:spacing w:val="1"/>
              </w:rPr>
              <w:t>AW</w:t>
            </w:r>
            <w:r w:rsidR="004C095C" w:rsidRPr="001F11D8">
              <w:rPr>
                <w:rStyle w:val="Hyperlink"/>
                <w:noProof/>
              </w:rPr>
              <w:t>AL OR NON-COMPLETION OF</w:t>
            </w:r>
            <w:r w:rsidR="004C095C" w:rsidRPr="001F11D8">
              <w:rPr>
                <w:rStyle w:val="Hyperlink"/>
                <w:noProof/>
                <w:spacing w:val="1"/>
              </w:rPr>
              <w:t xml:space="preserve"> </w:t>
            </w:r>
            <w:r w:rsidR="004C095C" w:rsidRPr="001F11D8">
              <w:rPr>
                <w:rStyle w:val="Hyperlink"/>
                <w:noProof/>
              </w:rPr>
              <w:t>STUDIES</w:t>
            </w:r>
            <w:r w:rsidR="004C095C">
              <w:rPr>
                <w:noProof/>
                <w:webHidden/>
              </w:rPr>
              <w:tab/>
            </w:r>
            <w:r w:rsidR="004C095C">
              <w:rPr>
                <w:noProof/>
                <w:webHidden/>
              </w:rPr>
              <w:fldChar w:fldCharType="begin"/>
            </w:r>
            <w:r w:rsidR="004C095C">
              <w:rPr>
                <w:noProof/>
                <w:webHidden/>
              </w:rPr>
              <w:instrText xml:space="preserve"> PAGEREF _Toc470263949 \h </w:instrText>
            </w:r>
            <w:r w:rsidR="004C095C">
              <w:rPr>
                <w:noProof/>
                <w:webHidden/>
              </w:rPr>
            </w:r>
            <w:r w:rsidR="004C095C">
              <w:rPr>
                <w:noProof/>
                <w:webHidden/>
              </w:rPr>
              <w:fldChar w:fldCharType="separate"/>
            </w:r>
            <w:r w:rsidR="004C095C">
              <w:rPr>
                <w:noProof/>
                <w:webHidden/>
              </w:rPr>
              <w:t>23</w:t>
            </w:r>
            <w:r w:rsidR="004C095C">
              <w:rPr>
                <w:noProof/>
                <w:webHidden/>
              </w:rPr>
              <w:fldChar w:fldCharType="end"/>
            </w:r>
          </w:hyperlink>
        </w:p>
        <w:p w14:paraId="3CA12B9E" w14:textId="77777777" w:rsidR="004C095C" w:rsidRDefault="00737AEC" w:rsidP="000C577B">
          <w:pPr>
            <w:pStyle w:val="TOC2"/>
            <w:rPr>
              <w:noProof/>
              <w:lang w:eastAsia="en-AU"/>
            </w:rPr>
          </w:pPr>
          <w:hyperlink w:anchor="_Toc470263950" w:history="1">
            <w:r w:rsidR="004C095C" w:rsidRPr="001F11D8">
              <w:rPr>
                <w:rStyle w:val="Hyperlink"/>
                <w:rFonts w:eastAsiaTheme="minorHAnsi"/>
                <w:noProof/>
              </w:rPr>
              <w:t>5.1 What happens if I fail/withdraw from a unit?</w:t>
            </w:r>
            <w:r w:rsidR="004C095C">
              <w:rPr>
                <w:noProof/>
                <w:webHidden/>
              </w:rPr>
              <w:tab/>
            </w:r>
            <w:r w:rsidR="004C095C">
              <w:rPr>
                <w:noProof/>
                <w:webHidden/>
              </w:rPr>
              <w:fldChar w:fldCharType="begin"/>
            </w:r>
            <w:r w:rsidR="004C095C">
              <w:rPr>
                <w:noProof/>
                <w:webHidden/>
              </w:rPr>
              <w:instrText xml:space="preserve"> PAGEREF _Toc470263950 \h </w:instrText>
            </w:r>
            <w:r w:rsidR="004C095C">
              <w:rPr>
                <w:noProof/>
                <w:webHidden/>
              </w:rPr>
            </w:r>
            <w:r w:rsidR="004C095C">
              <w:rPr>
                <w:noProof/>
                <w:webHidden/>
              </w:rPr>
              <w:fldChar w:fldCharType="separate"/>
            </w:r>
            <w:r w:rsidR="004C095C">
              <w:rPr>
                <w:noProof/>
                <w:webHidden/>
              </w:rPr>
              <w:t>23</w:t>
            </w:r>
            <w:r w:rsidR="004C095C">
              <w:rPr>
                <w:noProof/>
                <w:webHidden/>
              </w:rPr>
              <w:fldChar w:fldCharType="end"/>
            </w:r>
          </w:hyperlink>
        </w:p>
        <w:p w14:paraId="0E130EA3" w14:textId="77777777" w:rsidR="004C095C" w:rsidRDefault="00737AEC" w:rsidP="000C577B">
          <w:pPr>
            <w:pStyle w:val="TOC3"/>
            <w:rPr>
              <w:noProof/>
              <w:lang w:eastAsia="en-AU"/>
            </w:rPr>
          </w:pPr>
          <w:hyperlink w:anchor="_Toc470263951" w:history="1">
            <w:r w:rsidR="004C095C" w:rsidRPr="001F11D8">
              <w:rPr>
                <w:rStyle w:val="Hyperlink"/>
                <w:noProof/>
              </w:rPr>
              <w:t>Withdraw correctly by the census day and avoid a VET student loans debt!</w:t>
            </w:r>
            <w:r w:rsidR="004C095C">
              <w:rPr>
                <w:noProof/>
                <w:webHidden/>
              </w:rPr>
              <w:tab/>
            </w:r>
            <w:r w:rsidR="004C095C">
              <w:rPr>
                <w:noProof/>
                <w:webHidden/>
              </w:rPr>
              <w:fldChar w:fldCharType="begin"/>
            </w:r>
            <w:r w:rsidR="004C095C">
              <w:rPr>
                <w:noProof/>
                <w:webHidden/>
              </w:rPr>
              <w:instrText xml:space="preserve"> PAGEREF _Toc470263951 \h </w:instrText>
            </w:r>
            <w:r w:rsidR="004C095C">
              <w:rPr>
                <w:noProof/>
                <w:webHidden/>
              </w:rPr>
            </w:r>
            <w:r w:rsidR="004C095C">
              <w:rPr>
                <w:noProof/>
                <w:webHidden/>
              </w:rPr>
              <w:fldChar w:fldCharType="separate"/>
            </w:r>
            <w:r w:rsidR="004C095C">
              <w:rPr>
                <w:noProof/>
                <w:webHidden/>
              </w:rPr>
              <w:t>23</w:t>
            </w:r>
            <w:r w:rsidR="004C095C">
              <w:rPr>
                <w:noProof/>
                <w:webHidden/>
              </w:rPr>
              <w:fldChar w:fldCharType="end"/>
            </w:r>
          </w:hyperlink>
        </w:p>
        <w:p w14:paraId="0C254C93" w14:textId="77777777" w:rsidR="004C095C" w:rsidRDefault="00737AEC" w:rsidP="000C577B">
          <w:pPr>
            <w:pStyle w:val="TOC2"/>
            <w:rPr>
              <w:noProof/>
              <w:lang w:eastAsia="en-AU"/>
            </w:rPr>
          </w:pPr>
          <w:hyperlink w:anchor="_Toc470263952" w:history="1">
            <w:r w:rsidR="004C095C" w:rsidRPr="001F11D8">
              <w:rPr>
                <w:rStyle w:val="Hyperlink"/>
                <w:rFonts w:eastAsiaTheme="minorHAnsi"/>
                <w:noProof/>
              </w:rPr>
              <w:t>5.2 How do I withdraw from a unit?</w:t>
            </w:r>
            <w:r w:rsidR="004C095C">
              <w:rPr>
                <w:noProof/>
                <w:webHidden/>
              </w:rPr>
              <w:tab/>
            </w:r>
            <w:r w:rsidR="004C095C">
              <w:rPr>
                <w:noProof/>
                <w:webHidden/>
              </w:rPr>
              <w:fldChar w:fldCharType="begin"/>
            </w:r>
            <w:r w:rsidR="004C095C">
              <w:rPr>
                <w:noProof/>
                <w:webHidden/>
              </w:rPr>
              <w:instrText xml:space="preserve"> PAGEREF _Toc470263952 \h </w:instrText>
            </w:r>
            <w:r w:rsidR="004C095C">
              <w:rPr>
                <w:noProof/>
                <w:webHidden/>
              </w:rPr>
            </w:r>
            <w:r w:rsidR="004C095C">
              <w:rPr>
                <w:noProof/>
                <w:webHidden/>
              </w:rPr>
              <w:fldChar w:fldCharType="separate"/>
            </w:r>
            <w:r w:rsidR="004C095C">
              <w:rPr>
                <w:noProof/>
                <w:webHidden/>
              </w:rPr>
              <w:t>23</w:t>
            </w:r>
            <w:r w:rsidR="004C095C">
              <w:rPr>
                <w:noProof/>
                <w:webHidden/>
              </w:rPr>
              <w:fldChar w:fldCharType="end"/>
            </w:r>
          </w:hyperlink>
        </w:p>
        <w:p w14:paraId="0DF75036" w14:textId="77777777" w:rsidR="004C095C" w:rsidRDefault="00737AEC" w:rsidP="000C577B">
          <w:pPr>
            <w:pStyle w:val="TOC2"/>
            <w:rPr>
              <w:noProof/>
              <w:lang w:eastAsia="en-AU"/>
            </w:rPr>
          </w:pPr>
          <w:hyperlink w:anchor="_Toc470263953" w:history="1">
            <w:r w:rsidR="004C095C" w:rsidRPr="001F11D8">
              <w:rPr>
                <w:rStyle w:val="Hyperlink"/>
                <w:rFonts w:eastAsiaTheme="minorHAnsi"/>
                <w:noProof/>
              </w:rPr>
              <w:t>5.3 Special circumstances</w:t>
            </w:r>
            <w:r w:rsidR="004C095C">
              <w:rPr>
                <w:noProof/>
                <w:webHidden/>
              </w:rPr>
              <w:tab/>
            </w:r>
            <w:r w:rsidR="004C095C">
              <w:rPr>
                <w:noProof/>
                <w:webHidden/>
              </w:rPr>
              <w:fldChar w:fldCharType="begin"/>
            </w:r>
            <w:r w:rsidR="004C095C">
              <w:rPr>
                <w:noProof/>
                <w:webHidden/>
              </w:rPr>
              <w:instrText xml:space="preserve"> PAGEREF _Toc470263953 \h </w:instrText>
            </w:r>
            <w:r w:rsidR="004C095C">
              <w:rPr>
                <w:noProof/>
                <w:webHidden/>
              </w:rPr>
            </w:r>
            <w:r w:rsidR="004C095C">
              <w:rPr>
                <w:noProof/>
                <w:webHidden/>
              </w:rPr>
              <w:fldChar w:fldCharType="separate"/>
            </w:r>
            <w:r w:rsidR="004C095C">
              <w:rPr>
                <w:noProof/>
                <w:webHidden/>
              </w:rPr>
              <w:t>24</w:t>
            </w:r>
            <w:r w:rsidR="004C095C">
              <w:rPr>
                <w:noProof/>
                <w:webHidden/>
              </w:rPr>
              <w:fldChar w:fldCharType="end"/>
            </w:r>
          </w:hyperlink>
        </w:p>
        <w:p w14:paraId="63CCF2EB" w14:textId="77777777" w:rsidR="004C095C" w:rsidRDefault="00737AEC" w:rsidP="000C577B">
          <w:pPr>
            <w:pStyle w:val="TOC2"/>
            <w:rPr>
              <w:noProof/>
              <w:lang w:eastAsia="en-AU"/>
            </w:rPr>
          </w:pPr>
          <w:hyperlink w:anchor="_Toc470263954" w:history="1">
            <w:r w:rsidR="004C095C" w:rsidRPr="001F11D8">
              <w:rPr>
                <w:rStyle w:val="Hyperlink"/>
                <w:rFonts w:eastAsiaTheme="minorHAnsi"/>
                <w:noProof/>
              </w:rPr>
              <w:t>5.4 Unacceptable conduct</w:t>
            </w:r>
            <w:r w:rsidR="004C095C">
              <w:rPr>
                <w:noProof/>
                <w:webHidden/>
              </w:rPr>
              <w:tab/>
            </w:r>
            <w:r w:rsidR="004C095C">
              <w:rPr>
                <w:noProof/>
                <w:webHidden/>
              </w:rPr>
              <w:fldChar w:fldCharType="begin"/>
            </w:r>
            <w:r w:rsidR="004C095C">
              <w:rPr>
                <w:noProof/>
                <w:webHidden/>
              </w:rPr>
              <w:instrText xml:space="preserve"> PAGEREF _Toc470263954 \h </w:instrText>
            </w:r>
            <w:r w:rsidR="004C095C">
              <w:rPr>
                <w:noProof/>
                <w:webHidden/>
              </w:rPr>
            </w:r>
            <w:r w:rsidR="004C095C">
              <w:rPr>
                <w:noProof/>
                <w:webHidden/>
              </w:rPr>
              <w:fldChar w:fldCharType="separate"/>
            </w:r>
            <w:r w:rsidR="004C095C">
              <w:rPr>
                <w:noProof/>
                <w:webHidden/>
              </w:rPr>
              <w:t>24</w:t>
            </w:r>
            <w:r w:rsidR="004C095C">
              <w:rPr>
                <w:noProof/>
                <w:webHidden/>
              </w:rPr>
              <w:fldChar w:fldCharType="end"/>
            </w:r>
          </w:hyperlink>
        </w:p>
        <w:p w14:paraId="48901044" w14:textId="77777777" w:rsidR="004C095C" w:rsidRDefault="00737AEC" w:rsidP="000C577B">
          <w:pPr>
            <w:pStyle w:val="TOC2"/>
            <w:rPr>
              <w:noProof/>
              <w:lang w:eastAsia="en-AU"/>
            </w:rPr>
          </w:pPr>
          <w:hyperlink w:anchor="_Toc470263955" w:history="1">
            <w:r w:rsidR="004C095C" w:rsidRPr="001F11D8">
              <w:rPr>
                <w:rStyle w:val="Hyperlink"/>
                <w:noProof/>
              </w:rPr>
              <w:t>5.5 Complaints</w:t>
            </w:r>
            <w:r w:rsidR="004C095C">
              <w:rPr>
                <w:noProof/>
                <w:webHidden/>
              </w:rPr>
              <w:tab/>
            </w:r>
            <w:r w:rsidR="004C095C">
              <w:rPr>
                <w:noProof/>
                <w:webHidden/>
              </w:rPr>
              <w:fldChar w:fldCharType="begin"/>
            </w:r>
            <w:r w:rsidR="004C095C">
              <w:rPr>
                <w:noProof/>
                <w:webHidden/>
              </w:rPr>
              <w:instrText xml:space="preserve"> PAGEREF _Toc470263955 \h </w:instrText>
            </w:r>
            <w:r w:rsidR="004C095C">
              <w:rPr>
                <w:noProof/>
                <w:webHidden/>
              </w:rPr>
            </w:r>
            <w:r w:rsidR="004C095C">
              <w:rPr>
                <w:noProof/>
                <w:webHidden/>
              </w:rPr>
              <w:fldChar w:fldCharType="separate"/>
            </w:r>
            <w:r w:rsidR="004C095C">
              <w:rPr>
                <w:noProof/>
                <w:webHidden/>
              </w:rPr>
              <w:t>24</w:t>
            </w:r>
            <w:r w:rsidR="004C095C">
              <w:rPr>
                <w:noProof/>
                <w:webHidden/>
              </w:rPr>
              <w:fldChar w:fldCharType="end"/>
            </w:r>
          </w:hyperlink>
        </w:p>
        <w:p w14:paraId="59CCD3F2" w14:textId="77777777" w:rsidR="004C095C" w:rsidRDefault="00737AEC" w:rsidP="000C577B">
          <w:pPr>
            <w:pStyle w:val="TOC1"/>
            <w:rPr>
              <w:noProof/>
              <w:lang w:eastAsia="en-AU"/>
            </w:rPr>
          </w:pPr>
          <w:hyperlink w:anchor="_Toc470263956" w:history="1">
            <w:r w:rsidR="004C095C" w:rsidRPr="001F11D8">
              <w:rPr>
                <w:rStyle w:val="Hyperlink"/>
                <w:rFonts w:eastAsiaTheme="minorHAnsi"/>
                <w:noProof/>
              </w:rPr>
              <w:t>6.  REPAYING YOUR HELP DEBT</w:t>
            </w:r>
            <w:r w:rsidR="004C095C">
              <w:rPr>
                <w:noProof/>
                <w:webHidden/>
              </w:rPr>
              <w:tab/>
            </w:r>
            <w:r w:rsidR="004C095C">
              <w:rPr>
                <w:noProof/>
                <w:webHidden/>
              </w:rPr>
              <w:fldChar w:fldCharType="begin"/>
            </w:r>
            <w:r w:rsidR="004C095C">
              <w:rPr>
                <w:noProof/>
                <w:webHidden/>
              </w:rPr>
              <w:instrText xml:space="preserve"> PAGEREF _Toc470263956 \h </w:instrText>
            </w:r>
            <w:r w:rsidR="004C095C">
              <w:rPr>
                <w:noProof/>
                <w:webHidden/>
              </w:rPr>
            </w:r>
            <w:r w:rsidR="004C095C">
              <w:rPr>
                <w:noProof/>
                <w:webHidden/>
              </w:rPr>
              <w:fldChar w:fldCharType="separate"/>
            </w:r>
            <w:r w:rsidR="004C095C">
              <w:rPr>
                <w:noProof/>
                <w:webHidden/>
              </w:rPr>
              <w:t>25</w:t>
            </w:r>
            <w:r w:rsidR="004C095C">
              <w:rPr>
                <w:noProof/>
                <w:webHidden/>
              </w:rPr>
              <w:fldChar w:fldCharType="end"/>
            </w:r>
          </w:hyperlink>
        </w:p>
        <w:p w14:paraId="21EBE38D" w14:textId="77777777" w:rsidR="004C095C" w:rsidRDefault="00737AEC" w:rsidP="000C577B">
          <w:pPr>
            <w:pStyle w:val="TOC2"/>
            <w:rPr>
              <w:noProof/>
              <w:lang w:eastAsia="en-AU"/>
            </w:rPr>
          </w:pPr>
          <w:hyperlink w:anchor="_Toc470263957" w:history="1">
            <w:r w:rsidR="004C095C" w:rsidRPr="001F11D8">
              <w:rPr>
                <w:rStyle w:val="Hyperlink"/>
                <w:rFonts w:eastAsiaTheme="minorHAnsi"/>
                <w:noProof/>
              </w:rPr>
              <w:t>6.1 When do I start paying back my loan?</w:t>
            </w:r>
            <w:r w:rsidR="004C095C">
              <w:rPr>
                <w:noProof/>
                <w:webHidden/>
              </w:rPr>
              <w:tab/>
            </w:r>
            <w:r w:rsidR="004C095C">
              <w:rPr>
                <w:noProof/>
                <w:webHidden/>
              </w:rPr>
              <w:fldChar w:fldCharType="begin"/>
            </w:r>
            <w:r w:rsidR="004C095C">
              <w:rPr>
                <w:noProof/>
                <w:webHidden/>
              </w:rPr>
              <w:instrText xml:space="preserve"> PAGEREF _Toc470263957 \h </w:instrText>
            </w:r>
            <w:r w:rsidR="004C095C">
              <w:rPr>
                <w:noProof/>
                <w:webHidden/>
              </w:rPr>
            </w:r>
            <w:r w:rsidR="004C095C">
              <w:rPr>
                <w:noProof/>
                <w:webHidden/>
              </w:rPr>
              <w:fldChar w:fldCharType="separate"/>
            </w:r>
            <w:r w:rsidR="004C095C">
              <w:rPr>
                <w:noProof/>
                <w:webHidden/>
              </w:rPr>
              <w:t>25</w:t>
            </w:r>
            <w:r w:rsidR="004C095C">
              <w:rPr>
                <w:noProof/>
                <w:webHidden/>
              </w:rPr>
              <w:fldChar w:fldCharType="end"/>
            </w:r>
          </w:hyperlink>
        </w:p>
        <w:p w14:paraId="71855CA1" w14:textId="77777777" w:rsidR="004C095C" w:rsidRDefault="00737AEC" w:rsidP="000C577B">
          <w:pPr>
            <w:pStyle w:val="TOC2"/>
            <w:rPr>
              <w:noProof/>
              <w:lang w:eastAsia="en-AU"/>
            </w:rPr>
          </w:pPr>
          <w:hyperlink w:anchor="_Toc470263958" w:history="1">
            <w:r w:rsidR="004C095C" w:rsidRPr="001F11D8">
              <w:rPr>
                <w:rStyle w:val="Hyperlink"/>
                <w:rFonts w:eastAsiaTheme="minorHAnsi"/>
                <w:noProof/>
              </w:rPr>
              <w:t>6.2 How much will my repayments be?</w:t>
            </w:r>
            <w:r w:rsidR="004C095C">
              <w:rPr>
                <w:noProof/>
                <w:webHidden/>
              </w:rPr>
              <w:tab/>
            </w:r>
            <w:r w:rsidR="004C095C">
              <w:rPr>
                <w:noProof/>
                <w:webHidden/>
              </w:rPr>
              <w:fldChar w:fldCharType="begin"/>
            </w:r>
            <w:r w:rsidR="004C095C">
              <w:rPr>
                <w:noProof/>
                <w:webHidden/>
              </w:rPr>
              <w:instrText xml:space="preserve"> PAGEREF _Toc470263958 \h </w:instrText>
            </w:r>
            <w:r w:rsidR="004C095C">
              <w:rPr>
                <w:noProof/>
                <w:webHidden/>
              </w:rPr>
            </w:r>
            <w:r w:rsidR="004C095C">
              <w:rPr>
                <w:noProof/>
                <w:webHidden/>
              </w:rPr>
              <w:fldChar w:fldCharType="separate"/>
            </w:r>
            <w:r w:rsidR="004C095C">
              <w:rPr>
                <w:noProof/>
                <w:webHidden/>
              </w:rPr>
              <w:t>25</w:t>
            </w:r>
            <w:r w:rsidR="004C095C">
              <w:rPr>
                <w:noProof/>
                <w:webHidden/>
              </w:rPr>
              <w:fldChar w:fldCharType="end"/>
            </w:r>
          </w:hyperlink>
        </w:p>
        <w:p w14:paraId="243F8679" w14:textId="77777777" w:rsidR="004C095C" w:rsidRDefault="00737AEC" w:rsidP="000C577B">
          <w:pPr>
            <w:pStyle w:val="TOC2"/>
            <w:rPr>
              <w:noProof/>
              <w:lang w:eastAsia="en-AU"/>
            </w:rPr>
          </w:pPr>
          <w:hyperlink w:anchor="_Toc470263959" w:history="1">
            <w:r w:rsidR="004C095C" w:rsidRPr="001F11D8">
              <w:rPr>
                <w:rStyle w:val="Hyperlink"/>
                <w:rFonts w:eastAsiaTheme="minorHAnsi"/>
                <w:noProof/>
              </w:rPr>
              <w:t>6.3 Can I make a voluntary repayment?</w:t>
            </w:r>
            <w:r w:rsidR="004C095C">
              <w:rPr>
                <w:noProof/>
                <w:webHidden/>
              </w:rPr>
              <w:tab/>
            </w:r>
            <w:r w:rsidR="004C095C">
              <w:rPr>
                <w:noProof/>
                <w:webHidden/>
              </w:rPr>
              <w:fldChar w:fldCharType="begin"/>
            </w:r>
            <w:r w:rsidR="004C095C">
              <w:rPr>
                <w:noProof/>
                <w:webHidden/>
              </w:rPr>
              <w:instrText xml:space="preserve"> PAGEREF _Toc470263959 \h </w:instrText>
            </w:r>
            <w:r w:rsidR="004C095C">
              <w:rPr>
                <w:noProof/>
                <w:webHidden/>
              </w:rPr>
            </w:r>
            <w:r w:rsidR="004C095C">
              <w:rPr>
                <w:noProof/>
                <w:webHidden/>
              </w:rPr>
              <w:fldChar w:fldCharType="separate"/>
            </w:r>
            <w:r w:rsidR="004C095C">
              <w:rPr>
                <w:noProof/>
                <w:webHidden/>
              </w:rPr>
              <w:t>26</w:t>
            </w:r>
            <w:r w:rsidR="004C095C">
              <w:rPr>
                <w:noProof/>
                <w:webHidden/>
              </w:rPr>
              <w:fldChar w:fldCharType="end"/>
            </w:r>
          </w:hyperlink>
        </w:p>
        <w:p w14:paraId="34169EB5" w14:textId="77777777" w:rsidR="004C095C" w:rsidRDefault="00737AEC" w:rsidP="000C577B">
          <w:pPr>
            <w:pStyle w:val="TOC2"/>
            <w:rPr>
              <w:noProof/>
              <w:lang w:eastAsia="en-AU"/>
            </w:rPr>
          </w:pPr>
          <w:hyperlink w:anchor="_Toc470263960" w:history="1">
            <w:r w:rsidR="004C095C" w:rsidRPr="001F11D8">
              <w:rPr>
                <w:rStyle w:val="Hyperlink"/>
                <w:rFonts w:eastAsiaTheme="minorHAnsi"/>
                <w:noProof/>
              </w:rPr>
              <w:t>6.4 Are repayments tax deductible?</w:t>
            </w:r>
            <w:r w:rsidR="004C095C">
              <w:rPr>
                <w:noProof/>
                <w:webHidden/>
              </w:rPr>
              <w:tab/>
            </w:r>
            <w:r w:rsidR="004C095C">
              <w:rPr>
                <w:noProof/>
                <w:webHidden/>
              </w:rPr>
              <w:fldChar w:fldCharType="begin"/>
            </w:r>
            <w:r w:rsidR="004C095C">
              <w:rPr>
                <w:noProof/>
                <w:webHidden/>
              </w:rPr>
              <w:instrText xml:space="preserve"> PAGEREF _Toc470263960 \h </w:instrText>
            </w:r>
            <w:r w:rsidR="004C095C">
              <w:rPr>
                <w:noProof/>
                <w:webHidden/>
              </w:rPr>
            </w:r>
            <w:r w:rsidR="004C095C">
              <w:rPr>
                <w:noProof/>
                <w:webHidden/>
              </w:rPr>
              <w:fldChar w:fldCharType="separate"/>
            </w:r>
            <w:r w:rsidR="004C095C">
              <w:rPr>
                <w:noProof/>
                <w:webHidden/>
              </w:rPr>
              <w:t>26</w:t>
            </w:r>
            <w:r w:rsidR="004C095C">
              <w:rPr>
                <w:noProof/>
                <w:webHidden/>
              </w:rPr>
              <w:fldChar w:fldCharType="end"/>
            </w:r>
          </w:hyperlink>
        </w:p>
        <w:p w14:paraId="62D35BEB" w14:textId="77777777" w:rsidR="004C095C" w:rsidRDefault="00737AEC" w:rsidP="000C577B">
          <w:pPr>
            <w:pStyle w:val="TOC1"/>
            <w:rPr>
              <w:noProof/>
              <w:lang w:eastAsia="en-AU"/>
            </w:rPr>
          </w:pPr>
          <w:hyperlink w:anchor="_Toc470263961" w:history="1">
            <w:r w:rsidR="004C095C" w:rsidRPr="001F11D8">
              <w:rPr>
                <w:rStyle w:val="Hyperlink"/>
                <w:rFonts w:eastAsiaTheme="minorHAnsi"/>
                <w:noProof/>
              </w:rPr>
              <w:t>CONTACTS AND ADDITIONAL INFORMATION</w:t>
            </w:r>
            <w:r w:rsidR="004C095C">
              <w:rPr>
                <w:noProof/>
                <w:webHidden/>
              </w:rPr>
              <w:tab/>
            </w:r>
            <w:r w:rsidR="004C095C">
              <w:rPr>
                <w:noProof/>
                <w:webHidden/>
              </w:rPr>
              <w:fldChar w:fldCharType="begin"/>
            </w:r>
            <w:r w:rsidR="004C095C">
              <w:rPr>
                <w:noProof/>
                <w:webHidden/>
              </w:rPr>
              <w:instrText xml:space="preserve"> PAGEREF _Toc470263961 \h </w:instrText>
            </w:r>
            <w:r w:rsidR="004C095C">
              <w:rPr>
                <w:noProof/>
                <w:webHidden/>
              </w:rPr>
            </w:r>
            <w:r w:rsidR="004C095C">
              <w:rPr>
                <w:noProof/>
                <w:webHidden/>
              </w:rPr>
              <w:fldChar w:fldCharType="separate"/>
            </w:r>
            <w:r w:rsidR="004C095C">
              <w:rPr>
                <w:noProof/>
                <w:webHidden/>
              </w:rPr>
              <w:t>27</w:t>
            </w:r>
            <w:r w:rsidR="004C095C">
              <w:rPr>
                <w:noProof/>
                <w:webHidden/>
              </w:rPr>
              <w:fldChar w:fldCharType="end"/>
            </w:r>
          </w:hyperlink>
        </w:p>
        <w:p w14:paraId="617A423A" w14:textId="77777777" w:rsidR="004C095C" w:rsidRDefault="00737AEC" w:rsidP="000C577B">
          <w:pPr>
            <w:pStyle w:val="TOC3"/>
            <w:rPr>
              <w:noProof/>
              <w:lang w:eastAsia="en-AU"/>
            </w:rPr>
          </w:pPr>
          <w:hyperlink w:anchor="_Toc470263962" w:history="1">
            <w:r w:rsidR="004C095C" w:rsidRPr="001F11D8">
              <w:rPr>
                <w:rStyle w:val="Hyperlink"/>
                <w:rFonts w:eastAsiaTheme="minorHAnsi"/>
                <w:noProof/>
              </w:rPr>
              <w:t>Your provider</w:t>
            </w:r>
            <w:r w:rsidR="004C095C">
              <w:rPr>
                <w:noProof/>
                <w:webHidden/>
              </w:rPr>
              <w:tab/>
            </w:r>
            <w:r w:rsidR="004C095C">
              <w:rPr>
                <w:noProof/>
                <w:webHidden/>
              </w:rPr>
              <w:fldChar w:fldCharType="begin"/>
            </w:r>
            <w:r w:rsidR="004C095C">
              <w:rPr>
                <w:noProof/>
                <w:webHidden/>
              </w:rPr>
              <w:instrText xml:space="preserve"> PAGEREF _Toc470263962 \h </w:instrText>
            </w:r>
            <w:r w:rsidR="004C095C">
              <w:rPr>
                <w:noProof/>
                <w:webHidden/>
              </w:rPr>
            </w:r>
            <w:r w:rsidR="004C095C">
              <w:rPr>
                <w:noProof/>
                <w:webHidden/>
              </w:rPr>
              <w:fldChar w:fldCharType="separate"/>
            </w:r>
            <w:r w:rsidR="004C095C">
              <w:rPr>
                <w:noProof/>
                <w:webHidden/>
              </w:rPr>
              <w:t>27</w:t>
            </w:r>
            <w:r w:rsidR="004C095C">
              <w:rPr>
                <w:noProof/>
                <w:webHidden/>
              </w:rPr>
              <w:fldChar w:fldCharType="end"/>
            </w:r>
          </w:hyperlink>
        </w:p>
        <w:p w14:paraId="2A4B8E94" w14:textId="77777777" w:rsidR="004C095C" w:rsidRDefault="00737AEC" w:rsidP="000C577B">
          <w:pPr>
            <w:pStyle w:val="TOC2"/>
            <w:rPr>
              <w:noProof/>
              <w:lang w:eastAsia="en-AU"/>
            </w:rPr>
          </w:pPr>
          <w:hyperlink w:anchor="_Toc470263963" w:history="1">
            <w:r w:rsidR="004C095C" w:rsidRPr="001F11D8">
              <w:rPr>
                <w:rStyle w:val="Hyperlink"/>
                <w:noProof/>
              </w:rPr>
              <w:t>MySkills website</w:t>
            </w:r>
            <w:r w:rsidR="004C095C" w:rsidRPr="001F11D8">
              <w:rPr>
                <w:rStyle w:val="Hyperlink"/>
                <w:rFonts w:eastAsiaTheme="minorHAnsi"/>
                <w:noProof/>
              </w:rPr>
              <w:t xml:space="preserve"> </w:t>
            </w:r>
            <w:r w:rsidR="004C095C" w:rsidRPr="001F11D8">
              <w:rPr>
                <w:rStyle w:val="Hyperlink"/>
                <w:noProof/>
              </w:rPr>
              <w:t>www.myskills.gov.au</w:t>
            </w:r>
            <w:r w:rsidR="004C095C">
              <w:rPr>
                <w:noProof/>
                <w:webHidden/>
              </w:rPr>
              <w:tab/>
            </w:r>
            <w:r w:rsidR="004C095C">
              <w:rPr>
                <w:noProof/>
                <w:webHidden/>
              </w:rPr>
              <w:fldChar w:fldCharType="begin"/>
            </w:r>
            <w:r w:rsidR="004C095C">
              <w:rPr>
                <w:noProof/>
                <w:webHidden/>
              </w:rPr>
              <w:instrText xml:space="preserve"> PAGEREF _Toc470263963 \h </w:instrText>
            </w:r>
            <w:r w:rsidR="004C095C">
              <w:rPr>
                <w:noProof/>
                <w:webHidden/>
              </w:rPr>
            </w:r>
            <w:r w:rsidR="004C095C">
              <w:rPr>
                <w:noProof/>
                <w:webHidden/>
              </w:rPr>
              <w:fldChar w:fldCharType="separate"/>
            </w:r>
            <w:r w:rsidR="004C095C">
              <w:rPr>
                <w:noProof/>
                <w:webHidden/>
              </w:rPr>
              <w:t>27</w:t>
            </w:r>
            <w:r w:rsidR="004C095C">
              <w:rPr>
                <w:noProof/>
                <w:webHidden/>
              </w:rPr>
              <w:fldChar w:fldCharType="end"/>
            </w:r>
          </w:hyperlink>
        </w:p>
        <w:p w14:paraId="2FA97FA2" w14:textId="77777777" w:rsidR="004C095C" w:rsidRDefault="00737AEC" w:rsidP="000C577B">
          <w:pPr>
            <w:pStyle w:val="TOC2"/>
            <w:rPr>
              <w:noProof/>
              <w:lang w:eastAsia="en-AU"/>
            </w:rPr>
          </w:pPr>
          <w:hyperlink w:anchor="_Toc470263964" w:history="1">
            <w:r w:rsidR="004C095C" w:rsidRPr="001F11D8">
              <w:rPr>
                <w:rStyle w:val="Hyperlink"/>
                <w:noProof/>
              </w:rPr>
              <w:t>Study Assist website www.studyassist.gov.au</w:t>
            </w:r>
            <w:r w:rsidR="004C095C">
              <w:rPr>
                <w:noProof/>
                <w:webHidden/>
              </w:rPr>
              <w:tab/>
            </w:r>
            <w:r w:rsidR="004C095C">
              <w:rPr>
                <w:noProof/>
                <w:webHidden/>
              </w:rPr>
              <w:fldChar w:fldCharType="begin"/>
            </w:r>
            <w:r w:rsidR="004C095C">
              <w:rPr>
                <w:noProof/>
                <w:webHidden/>
              </w:rPr>
              <w:instrText xml:space="preserve"> PAGEREF _Toc470263964 \h </w:instrText>
            </w:r>
            <w:r w:rsidR="004C095C">
              <w:rPr>
                <w:noProof/>
                <w:webHidden/>
              </w:rPr>
            </w:r>
            <w:r w:rsidR="004C095C">
              <w:rPr>
                <w:noProof/>
                <w:webHidden/>
              </w:rPr>
              <w:fldChar w:fldCharType="separate"/>
            </w:r>
            <w:r w:rsidR="004C095C">
              <w:rPr>
                <w:noProof/>
                <w:webHidden/>
              </w:rPr>
              <w:t>27</w:t>
            </w:r>
            <w:r w:rsidR="004C095C">
              <w:rPr>
                <w:noProof/>
                <w:webHidden/>
              </w:rPr>
              <w:fldChar w:fldCharType="end"/>
            </w:r>
          </w:hyperlink>
        </w:p>
        <w:p w14:paraId="149248B7" w14:textId="77777777" w:rsidR="004C095C" w:rsidRDefault="00737AEC" w:rsidP="000C577B">
          <w:pPr>
            <w:pStyle w:val="TOC3"/>
            <w:rPr>
              <w:noProof/>
              <w:lang w:eastAsia="en-AU"/>
            </w:rPr>
          </w:pPr>
          <w:hyperlink w:anchor="_Toc470263965" w:history="1">
            <w:r w:rsidR="004C095C" w:rsidRPr="001F11D8">
              <w:rPr>
                <w:rStyle w:val="Hyperlink"/>
                <w:rFonts w:eastAsiaTheme="minorHAnsi"/>
                <w:noProof/>
              </w:rPr>
              <w:t>National Training Complaints Hotline</w:t>
            </w:r>
            <w:r w:rsidR="004C095C">
              <w:rPr>
                <w:noProof/>
                <w:webHidden/>
              </w:rPr>
              <w:tab/>
            </w:r>
            <w:r w:rsidR="004C095C">
              <w:rPr>
                <w:noProof/>
                <w:webHidden/>
              </w:rPr>
              <w:fldChar w:fldCharType="begin"/>
            </w:r>
            <w:r w:rsidR="004C095C">
              <w:rPr>
                <w:noProof/>
                <w:webHidden/>
              </w:rPr>
              <w:instrText xml:space="preserve"> PAGEREF _Toc470263965 \h </w:instrText>
            </w:r>
            <w:r w:rsidR="004C095C">
              <w:rPr>
                <w:noProof/>
                <w:webHidden/>
              </w:rPr>
            </w:r>
            <w:r w:rsidR="004C095C">
              <w:rPr>
                <w:noProof/>
                <w:webHidden/>
              </w:rPr>
              <w:fldChar w:fldCharType="separate"/>
            </w:r>
            <w:r w:rsidR="004C095C">
              <w:rPr>
                <w:noProof/>
                <w:webHidden/>
              </w:rPr>
              <w:t>28</w:t>
            </w:r>
            <w:r w:rsidR="004C095C">
              <w:rPr>
                <w:noProof/>
                <w:webHidden/>
              </w:rPr>
              <w:fldChar w:fldCharType="end"/>
            </w:r>
          </w:hyperlink>
        </w:p>
        <w:p w14:paraId="4AFC464F" w14:textId="77777777" w:rsidR="004C095C" w:rsidRDefault="00737AEC" w:rsidP="000C577B">
          <w:pPr>
            <w:pStyle w:val="TOC3"/>
            <w:rPr>
              <w:noProof/>
              <w:lang w:eastAsia="en-AU"/>
            </w:rPr>
          </w:pPr>
          <w:hyperlink w:anchor="_Toc470263966" w:history="1">
            <w:r w:rsidR="004C095C" w:rsidRPr="001F11D8">
              <w:rPr>
                <w:rStyle w:val="Hyperlink"/>
                <w:rFonts w:eastAsiaTheme="minorHAnsi"/>
                <w:noProof/>
              </w:rPr>
              <w:t>Australian Taxation Office (ATO)</w:t>
            </w:r>
            <w:r w:rsidR="004C095C">
              <w:rPr>
                <w:noProof/>
                <w:webHidden/>
              </w:rPr>
              <w:tab/>
            </w:r>
            <w:r w:rsidR="004C095C">
              <w:rPr>
                <w:noProof/>
                <w:webHidden/>
              </w:rPr>
              <w:fldChar w:fldCharType="begin"/>
            </w:r>
            <w:r w:rsidR="004C095C">
              <w:rPr>
                <w:noProof/>
                <w:webHidden/>
              </w:rPr>
              <w:instrText xml:space="preserve"> PAGEREF _Toc470263966 \h </w:instrText>
            </w:r>
            <w:r w:rsidR="004C095C">
              <w:rPr>
                <w:noProof/>
                <w:webHidden/>
              </w:rPr>
            </w:r>
            <w:r w:rsidR="004C095C">
              <w:rPr>
                <w:noProof/>
                <w:webHidden/>
              </w:rPr>
              <w:fldChar w:fldCharType="separate"/>
            </w:r>
            <w:r w:rsidR="004C095C">
              <w:rPr>
                <w:noProof/>
                <w:webHidden/>
              </w:rPr>
              <w:t>28</w:t>
            </w:r>
            <w:r w:rsidR="004C095C">
              <w:rPr>
                <w:noProof/>
                <w:webHidden/>
              </w:rPr>
              <w:fldChar w:fldCharType="end"/>
            </w:r>
          </w:hyperlink>
        </w:p>
        <w:p w14:paraId="4B221685" w14:textId="77777777" w:rsidR="004C095C" w:rsidRDefault="00737AEC" w:rsidP="000C577B">
          <w:pPr>
            <w:pStyle w:val="TOC3"/>
            <w:rPr>
              <w:noProof/>
              <w:lang w:eastAsia="en-AU"/>
            </w:rPr>
          </w:pPr>
          <w:hyperlink w:anchor="_Toc470263967" w:history="1">
            <w:r w:rsidR="004C095C" w:rsidRPr="001F11D8">
              <w:rPr>
                <w:rStyle w:val="Hyperlink"/>
                <w:noProof/>
              </w:rPr>
              <w:t>Department of Human Services (DHS)</w:t>
            </w:r>
            <w:r w:rsidR="004C095C">
              <w:rPr>
                <w:noProof/>
                <w:webHidden/>
              </w:rPr>
              <w:tab/>
            </w:r>
            <w:r w:rsidR="004C095C">
              <w:rPr>
                <w:noProof/>
                <w:webHidden/>
              </w:rPr>
              <w:fldChar w:fldCharType="begin"/>
            </w:r>
            <w:r w:rsidR="004C095C">
              <w:rPr>
                <w:noProof/>
                <w:webHidden/>
              </w:rPr>
              <w:instrText xml:space="preserve"> PAGEREF _Toc470263967 \h </w:instrText>
            </w:r>
            <w:r w:rsidR="004C095C">
              <w:rPr>
                <w:noProof/>
                <w:webHidden/>
              </w:rPr>
            </w:r>
            <w:r w:rsidR="004C095C">
              <w:rPr>
                <w:noProof/>
                <w:webHidden/>
              </w:rPr>
              <w:fldChar w:fldCharType="separate"/>
            </w:r>
            <w:r w:rsidR="004C095C">
              <w:rPr>
                <w:noProof/>
                <w:webHidden/>
              </w:rPr>
              <w:t>28</w:t>
            </w:r>
            <w:r w:rsidR="004C095C">
              <w:rPr>
                <w:noProof/>
                <w:webHidden/>
              </w:rPr>
              <w:fldChar w:fldCharType="end"/>
            </w:r>
          </w:hyperlink>
        </w:p>
        <w:p w14:paraId="75C6D3A4" w14:textId="77777777" w:rsidR="004C095C" w:rsidRDefault="00737AEC" w:rsidP="000C577B">
          <w:pPr>
            <w:pStyle w:val="TOC3"/>
            <w:rPr>
              <w:noProof/>
              <w:lang w:eastAsia="en-AU"/>
            </w:rPr>
          </w:pPr>
          <w:hyperlink w:anchor="_Toc470263968" w:history="1">
            <w:r w:rsidR="004C095C" w:rsidRPr="001F11D8">
              <w:rPr>
                <w:rStyle w:val="Hyperlink"/>
                <w:noProof/>
              </w:rPr>
              <w:t>Department of Immigration and Border Protection</w:t>
            </w:r>
            <w:r w:rsidR="004C095C">
              <w:rPr>
                <w:noProof/>
                <w:webHidden/>
              </w:rPr>
              <w:tab/>
            </w:r>
            <w:r w:rsidR="004C095C">
              <w:rPr>
                <w:noProof/>
                <w:webHidden/>
              </w:rPr>
              <w:fldChar w:fldCharType="begin"/>
            </w:r>
            <w:r w:rsidR="004C095C">
              <w:rPr>
                <w:noProof/>
                <w:webHidden/>
              </w:rPr>
              <w:instrText xml:space="preserve"> PAGEREF _Toc470263968 \h </w:instrText>
            </w:r>
            <w:r w:rsidR="004C095C">
              <w:rPr>
                <w:noProof/>
                <w:webHidden/>
              </w:rPr>
            </w:r>
            <w:r w:rsidR="004C095C">
              <w:rPr>
                <w:noProof/>
                <w:webHidden/>
              </w:rPr>
              <w:fldChar w:fldCharType="separate"/>
            </w:r>
            <w:r w:rsidR="004C095C">
              <w:rPr>
                <w:noProof/>
                <w:webHidden/>
              </w:rPr>
              <w:t>29</w:t>
            </w:r>
            <w:r w:rsidR="004C095C">
              <w:rPr>
                <w:noProof/>
                <w:webHidden/>
              </w:rPr>
              <w:fldChar w:fldCharType="end"/>
            </w:r>
          </w:hyperlink>
        </w:p>
        <w:p w14:paraId="6244900E" w14:textId="217EEE24" w:rsidR="00E52452" w:rsidRPr="00E52452" w:rsidRDefault="00127F6D" w:rsidP="00E52452">
          <w:pPr>
            <w:rPr>
              <w:noProof/>
            </w:rPr>
          </w:pPr>
          <w:r>
            <w:rPr>
              <w:b/>
              <w:bCs/>
              <w:noProof/>
            </w:rPr>
            <w:fldChar w:fldCharType="end"/>
          </w:r>
        </w:p>
      </w:sdtContent>
    </w:sdt>
    <w:bookmarkStart w:id="1" w:name="_Toc470164362" w:displacedByCustomXml="prev"/>
    <w:p w14:paraId="129EF9ED" w14:textId="77777777" w:rsidR="00196A7C" w:rsidRDefault="00196A7C">
      <w:pPr>
        <w:rPr>
          <w:rFonts w:ascii="Calibri" w:eastAsiaTheme="majorEastAsia" w:hAnsi="Calibri" w:cstheme="majorBidi"/>
          <w:b/>
          <w:bCs/>
          <w:sz w:val="28"/>
          <w:szCs w:val="28"/>
        </w:rPr>
      </w:pPr>
      <w:bookmarkStart w:id="2" w:name="_Toc470254571"/>
      <w:bookmarkEnd w:id="1"/>
      <w:r>
        <w:rPr>
          <w:sz w:val="28"/>
          <w:szCs w:val="28"/>
        </w:rPr>
        <w:br w:type="page"/>
      </w:r>
    </w:p>
    <w:p w14:paraId="4BB3283A" w14:textId="331B2365" w:rsidR="00EA37AF" w:rsidRPr="00EA37AF" w:rsidRDefault="00EA37AF" w:rsidP="00EA37AF">
      <w:pPr>
        <w:pStyle w:val="Heading1"/>
      </w:pPr>
      <w:bookmarkStart w:id="3" w:name="_Toc470263905"/>
      <w:r w:rsidRPr="00EA37AF">
        <w:t>Important information</w:t>
      </w:r>
      <w:bookmarkEnd w:id="3"/>
    </w:p>
    <w:p w14:paraId="7F5D015E" w14:textId="6F93C2A4" w:rsidR="00127F6D" w:rsidRPr="00EA37AF" w:rsidRDefault="00127F6D" w:rsidP="00EA37AF">
      <w:pPr>
        <w:rPr>
          <w:b/>
          <w:noProof/>
        </w:rPr>
      </w:pPr>
      <w:r w:rsidRPr="00EA37AF">
        <w:rPr>
          <w:b/>
          <w:noProof/>
        </w:rPr>
        <w:t>VET Student Loans assists eligible students enrolled in higher level VET courses to pay their tuition fees.</w:t>
      </w:r>
      <w:bookmarkEnd w:id="2"/>
    </w:p>
    <w:p w14:paraId="2CF73C9A" w14:textId="77777777" w:rsidR="00EA37AF" w:rsidRDefault="00127F6D" w:rsidP="00EA37AF">
      <w:pPr>
        <w:pStyle w:val="Heading2"/>
      </w:pPr>
      <w:bookmarkStart w:id="4" w:name="_Toc470263906"/>
      <w:r w:rsidRPr="00EA37AF">
        <w:t>Eight important points you must read!</w:t>
      </w:r>
      <w:bookmarkEnd w:id="4"/>
    </w:p>
    <w:p w14:paraId="2722F8CC" w14:textId="77777777" w:rsidR="00EA37AF" w:rsidRDefault="00EA37AF" w:rsidP="00EA37AF">
      <w:pPr>
        <w:pStyle w:val="ListNumber"/>
        <w:numPr>
          <w:ilvl w:val="0"/>
          <w:numId w:val="0"/>
        </w:numPr>
        <w:ind w:left="360"/>
        <w:rPr>
          <w:noProof/>
        </w:rPr>
      </w:pPr>
    </w:p>
    <w:p w14:paraId="61121FC9" w14:textId="23DCBC7C" w:rsidR="00127F6D" w:rsidRDefault="00127F6D" w:rsidP="00EA37AF">
      <w:pPr>
        <w:pStyle w:val="ListNumber"/>
        <w:numPr>
          <w:ilvl w:val="0"/>
          <w:numId w:val="11"/>
        </w:numPr>
        <w:rPr>
          <w:noProof/>
        </w:rPr>
      </w:pPr>
      <w:r>
        <w:rPr>
          <w:noProof/>
        </w:rPr>
        <w:t>Your VET Student Loan becomes part of your HELP debt and must be paid back</w:t>
      </w:r>
      <w:r w:rsidRPr="00B15495">
        <w:rPr>
          <w:noProof/>
        </w:rPr>
        <w:t xml:space="preserve"> when </w:t>
      </w:r>
      <w:r w:rsidRPr="00127F6D">
        <w:rPr>
          <w:noProof/>
        </w:rPr>
        <w:t>your repayment income is above the compulsory repayment threshold. The compulsory repayment threshold is adjusted each year. The compulsory repayment threshold for the 2015-2016 income year is $54,126 and the compulsory repayment threshold for the 2016-2017 income year is $54,869.</w:t>
      </w:r>
      <w:r w:rsidRPr="00127F6D">
        <w:rPr>
          <w:noProof/>
        </w:rPr>
        <w:br/>
      </w:r>
    </w:p>
    <w:p w14:paraId="0F5A5929" w14:textId="31A12AEC" w:rsidR="00127F6D" w:rsidRPr="00665C38" w:rsidRDefault="00127F6D" w:rsidP="005D60C7">
      <w:pPr>
        <w:pStyle w:val="ListNumber"/>
        <w:numPr>
          <w:ilvl w:val="0"/>
          <w:numId w:val="11"/>
        </w:numPr>
      </w:pPr>
      <w:r w:rsidRPr="00665C38">
        <w:t>From 1 July 2017, you will be required to indicate (in the department’s dedicated system) your continued engagement in your course of study.  Your ongoing access to VET Student Loans is dependent upon you confirming that you are still engaged</w:t>
      </w:r>
      <w:r w:rsidR="00271EFE">
        <w:t xml:space="preserve"> and progressing through your course</w:t>
      </w:r>
      <w:r w:rsidRPr="00665C38">
        <w:t>.</w:t>
      </w:r>
    </w:p>
    <w:p w14:paraId="181B2608" w14:textId="77777777" w:rsidR="00127F6D" w:rsidRDefault="00127F6D" w:rsidP="00127F6D">
      <w:pPr>
        <w:pStyle w:val="ListNumber"/>
        <w:numPr>
          <w:ilvl w:val="0"/>
          <w:numId w:val="0"/>
        </w:numPr>
        <w:ind w:left="360"/>
      </w:pPr>
    </w:p>
    <w:p w14:paraId="648EB3DB" w14:textId="77777777" w:rsidR="00127F6D" w:rsidRDefault="00127F6D" w:rsidP="005D60C7">
      <w:pPr>
        <w:pStyle w:val="ListNumber"/>
        <w:numPr>
          <w:ilvl w:val="0"/>
          <w:numId w:val="11"/>
        </w:numPr>
      </w:pPr>
      <w:r>
        <w:t xml:space="preserve">You will incur your liability to pay tuition fees on the </w:t>
      </w:r>
      <w:r w:rsidRPr="00127F6D">
        <w:t>census day.</w:t>
      </w:r>
      <w:r>
        <w:t xml:space="preserve"> </w:t>
      </w:r>
      <w:r>
        <w:br/>
      </w:r>
    </w:p>
    <w:p w14:paraId="5196C62E" w14:textId="531161E5" w:rsidR="00127F6D" w:rsidRDefault="00127F6D" w:rsidP="005D60C7">
      <w:pPr>
        <w:pStyle w:val="ListNumber"/>
        <w:numPr>
          <w:ilvl w:val="0"/>
          <w:numId w:val="11"/>
        </w:numPr>
      </w:pPr>
      <w:r>
        <w:t>If you do not wish to incur a liability for that part of the course you must withdraw before the census day, in writing in line with your approved course provider’s withdrawal procedure.</w:t>
      </w:r>
      <w:r>
        <w:br/>
      </w:r>
    </w:p>
    <w:p w14:paraId="203DA296" w14:textId="27F45FD9" w:rsidR="00127F6D" w:rsidRDefault="00B10371" w:rsidP="005D60C7">
      <w:pPr>
        <w:pStyle w:val="ListNumber"/>
        <w:numPr>
          <w:ilvl w:val="0"/>
          <w:numId w:val="11"/>
        </w:numPr>
      </w:pPr>
      <w:r>
        <w:t xml:space="preserve">Full fee </w:t>
      </w:r>
      <w:r w:rsidR="00127F6D" w:rsidRPr="00127F6D">
        <w:t>paying students</w:t>
      </w:r>
      <w:r w:rsidR="00127F6D">
        <w:t xml:space="preserve"> will incur a 20 per cent loan fee. Students subsidised by state and territory governments do not. </w:t>
      </w:r>
      <w:r w:rsidR="00127F6D">
        <w:br/>
      </w:r>
    </w:p>
    <w:p w14:paraId="77932017" w14:textId="34CA9B0B" w:rsidR="00127F6D" w:rsidRDefault="00127F6D" w:rsidP="005D60C7">
      <w:pPr>
        <w:pStyle w:val="ListNumber"/>
        <w:numPr>
          <w:ilvl w:val="0"/>
          <w:numId w:val="11"/>
        </w:numPr>
      </w:pPr>
      <w:r>
        <w:t xml:space="preserve">You must meet the eligibility criteria to be eligible for a loan. You will need to supply information to your provider to meet the eligibility requirements. </w:t>
      </w:r>
      <w:r>
        <w:br/>
      </w:r>
    </w:p>
    <w:p w14:paraId="42EC12A5" w14:textId="11057641" w:rsidR="00271EFE" w:rsidRDefault="00AA3FAE" w:rsidP="005D60C7">
      <w:pPr>
        <w:pStyle w:val="ListNumber"/>
        <w:numPr>
          <w:ilvl w:val="0"/>
          <w:numId w:val="11"/>
        </w:numPr>
      </w:pPr>
      <w:r>
        <w:t xml:space="preserve">The loan may not be sufficient to cover all the tuition fees for the course. </w:t>
      </w:r>
      <w:r w:rsidR="00127F6D">
        <w:t xml:space="preserve">Your education provider must send you </w:t>
      </w:r>
      <w:r w:rsidR="00C41A08">
        <w:t>notice of</w:t>
      </w:r>
      <w:r w:rsidR="00127F6D">
        <w:t xml:space="preserve"> the amount of </w:t>
      </w:r>
      <w:r w:rsidR="00C41A08">
        <w:t xml:space="preserve">your course tuition </w:t>
      </w:r>
      <w:r w:rsidR="00127F6D">
        <w:t xml:space="preserve">fees covered by the loan and any gap fees required to be paid by you. </w:t>
      </w:r>
      <w:r>
        <w:t xml:space="preserve">The information must be sent to you by the first census date for your course. </w:t>
      </w:r>
    </w:p>
    <w:p w14:paraId="4F2D48FB" w14:textId="77777777" w:rsidR="00271EFE" w:rsidRDefault="00271EFE" w:rsidP="00271EFE">
      <w:pPr>
        <w:pStyle w:val="ListNumber"/>
        <w:numPr>
          <w:ilvl w:val="0"/>
          <w:numId w:val="0"/>
        </w:numPr>
        <w:ind w:left="360"/>
      </w:pPr>
    </w:p>
    <w:p w14:paraId="43C11763" w14:textId="69DE23B2" w:rsidR="00127F6D" w:rsidRDefault="00271EFE" w:rsidP="005D60C7">
      <w:pPr>
        <w:pStyle w:val="ListNumber"/>
        <w:numPr>
          <w:ilvl w:val="0"/>
          <w:numId w:val="11"/>
        </w:numPr>
      </w:pPr>
      <w:r>
        <w:t>Information on covered fees (fees covered by VET Student Loans)</w:t>
      </w:r>
      <w:r w:rsidR="00C41A08">
        <w:t>,</w:t>
      </w:r>
      <w:r>
        <w:t xml:space="preserve"> any additional fees</w:t>
      </w:r>
      <w:r w:rsidR="00C41A08">
        <w:t xml:space="preserve"> including whether a loan fee is payable, and </w:t>
      </w:r>
      <w:r w:rsidR="005D60C7">
        <w:t xml:space="preserve">other </w:t>
      </w:r>
      <w:r w:rsidR="00C41A08">
        <w:t xml:space="preserve">information </w:t>
      </w:r>
      <w:r w:rsidR="005D60C7">
        <w:t xml:space="preserve">including </w:t>
      </w:r>
      <w:r w:rsidR="00C41A08">
        <w:t>how to withdraw before the census day without incurring fees,</w:t>
      </w:r>
      <w:r>
        <w:t xml:space="preserve"> will be provided to you in a </w:t>
      </w:r>
      <w:r w:rsidRPr="00127F6D">
        <w:t>VET Student Loan fee notice</w:t>
      </w:r>
      <w:r>
        <w:t xml:space="preserve"> issued 14 days prior to the census day.</w:t>
      </w:r>
    </w:p>
    <w:p w14:paraId="61AB04BC" w14:textId="77777777" w:rsidR="00127F6D" w:rsidRDefault="00127F6D" w:rsidP="00127F6D">
      <w:r>
        <w:br w:type="page"/>
      </w:r>
    </w:p>
    <w:p w14:paraId="78E17CFB" w14:textId="77777777" w:rsidR="00127F6D" w:rsidRPr="00AA3FAE" w:rsidRDefault="00127F6D" w:rsidP="00AA3FAE">
      <w:pPr>
        <w:pStyle w:val="Heading3"/>
      </w:pPr>
      <w:bookmarkStart w:id="5" w:name="_Toc470254572"/>
      <w:bookmarkStart w:id="6" w:name="_Toc470263907"/>
      <w:r w:rsidRPr="00AA3FAE">
        <w:t>YOU MUST READ THIS BOOKLET BEFORE SUBMITTING THE ’REQUEST FOR VET STUDENT LOAN ECAF’</w:t>
      </w:r>
      <w:bookmarkEnd w:id="5"/>
      <w:bookmarkEnd w:id="6"/>
      <w:r w:rsidRPr="00AA3FAE">
        <w:t xml:space="preserve"> </w:t>
      </w:r>
    </w:p>
    <w:p w14:paraId="7D849D78" w14:textId="77777777" w:rsidR="00127F6D" w:rsidRDefault="00127F6D" w:rsidP="00AA3FAE">
      <w:pPr>
        <w:pStyle w:val="Heading3"/>
      </w:pPr>
      <w:bookmarkStart w:id="7" w:name="_Toc470254573"/>
      <w:bookmarkStart w:id="8" w:name="_Toc470263908"/>
      <w:r w:rsidRPr="00AA3FAE">
        <w:t>WHEN YOU SIGN AND SUBMIT YOUR FORM, YOU DECLARE THAT YOU HAVE READ THIS BOOKLET AND THAT YOU ARE AWARE OF YOUR OBLIGATIONS UNDER VET STUDENT LOANS.</w:t>
      </w:r>
      <w:bookmarkEnd w:id="7"/>
      <w:bookmarkEnd w:id="8"/>
    </w:p>
    <w:p w14:paraId="7BC34724" w14:textId="77777777" w:rsidR="00AA3FAE" w:rsidRPr="00AA3FAE" w:rsidRDefault="00AA3FAE" w:rsidP="00AA3FAE"/>
    <w:p w14:paraId="639A0133" w14:textId="77777777" w:rsidR="00127F6D" w:rsidRPr="005F2635" w:rsidRDefault="00127F6D" w:rsidP="00AA3FAE">
      <w:pPr>
        <w:rPr>
          <w:noProof/>
        </w:rPr>
      </w:pPr>
      <w:r w:rsidRPr="005F2635">
        <w:rPr>
          <w:noProof/>
        </w:rPr>
        <w:t>IMPORTANT NOTE: The Department of Education and</w:t>
      </w:r>
      <w:r>
        <w:rPr>
          <w:noProof/>
        </w:rPr>
        <w:t xml:space="preserve"> </w:t>
      </w:r>
      <w:r w:rsidRPr="005F2635">
        <w:rPr>
          <w:noProof/>
        </w:rPr>
        <w:t>Training has aimed to ensure that the information</w:t>
      </w:r>
      <w:r>
        <w:rPr>
          <w:noProof/>
        </w:rPr>
        <w:t xml:space="preserve"> </w:t>
      </w:r>
      <w:r w:rsidRPr="005F2635">
        <w:rPr>
          <w:noProof/>
        </w:rPr>
        <w:t xml:space="preserve">in this publication is consistent with the </w:t>
      </w:r>
      <w:r w:rsidRPr="000D5F91">
        <w:rPr>
          <w:b/>
          <w:i/>
          <w:noProof/>
        </w:rPr>
        <w:t>VET Student Loans Act 2016</w:t>
      </w:r>
      <w:r w:rsidRPr="005F2635">
        <w:rPr>
          <w:noProof/>
        </w:rPr>
        <w:t xml:space="preserve"> (the Act) and </w:t>
      </w:r>
      <w:r>
        <w:rPr>
          <w:noProof/>
        </w:rPr>
        <w:t>the VET Student Loans Rule</w:t>
      </w:r>
      <w:r w:rsidRPr="005F2635">
        <w:rPr>
          <w:noProof/>
        </w:rPr>
        <w:t xml:space="preserve">s </w:t>
      </w:r>
      <w:r>
        <w:rPr>
          <w:noProof/>
        </w:rPr>
        <w:t xml:space="preserve">2016 (the Rules), </w:t>
      </w:r>
      <w:r w:rsidRPr="005F2635">
        <w:rPr>
          <w:noProof/>
        </w:rPr>
        <w:t>made under</w:t>
      </w:r>
      <w:r>
        <w:rPr>
          <w:noProof/>
        </w:rPr>
        <w:t xml:space="preserve"> </w:t>
      </w:r>
      <w:r w:rsidRPr="005F2635">
        <w:rPr>
          <w:noProof/>
        </w:rPr>
        <w:t xml:space="preserve">the Act, available at </w:t>
      </w:r>
      <w:hyperlink r:id="rId24" w:history="1">
        <w:r w:rsidRPr="00AA3FAE">
          <w:rPr>
            <w:b/>
            <w:noProof/>
          </w:rPr>
          <w:t>www.legislation.gov.au</w:t>
        </w:r>
      </w:hyperlink>
      <w:r w:rsidRPr="005F2635">
        <w:rPr>
          <w:noProof/>
        </w:rPr>
        <w:t xml:space="preserve">. However, there may be differences between this publication and the Act or </w:t>
      </w:r>
      <w:r>
        <w:rPr>
          <w:noProof/>
        </w:rPr>
        <w:t>rules</w:t>
      </w:r>
      <w:r w:rsidRPr="005F2635">
        <w:rPr>
          <w:noProof/>
        </w:rPr>
        <w:t>. If there is any inconsistency, the Act will take precedence.</w:t>
      </w:r>
    </w:p>
    <w:p w14:paraId="262CDE11" w14:textId="1481B427" w:rsidR="00127F6D" w:rsidRPr="00A605FB" w:rsidRDefault="00127F6D" w:rsidP="00AA3FAE">
      <w:pPr>
        <w:rPr>
          <w:noProof/>
        </w:rPr>
      </w:pPr>
      <w:r w:rsidRPr="005F2635">
        <w:rPr>
          <w:noProof/>
        </w:rPr>
        <w:t xml:space="preserve">In addition, the information contained in this booklet is correct as at </w:t>
      </w:r>
      <w:r>
        <w:rPr>
          <w:noProof/>
        </w:rPr>
        <w:t xml:space="preserve">the </w:t>
      </w:r>
      <w:r w:rsidRPr="005F2635">
        <w:rPr>
          <w:noProof/>
        </w:rPr>
        <w:t xml:space="preserve">time of printing and subject to change. For </w:t>
      </w:r>
      <w:r>
        <w:rPr>
          <w:noProof/>
        </w:rPr>
        <w:t>the latest</w:t>
      </w:r>
      <w:r w:rsidRPr="005F2635">
        <w:rPr>
          <w:noProof/>
        </w:rPr>
        <w:t xml:space="preserve"> information on </w:t>
      </w:r>
      <w:r>
        <w:rPr>
          <w:noProof/>
        </w:rPr>
        <w:t>the VET Student Loans program</w:t>
      </w:r>
      <w:r w:rsidRPr="005F2635">
        <w:rPr>
          <w:noProof/>
        </w:rPr>
        <w:t xml:space="preserve">, refer to the </w:t>
      </w:r>
      <w:r>
        <w:rPr>
          <w:noProof/>
        </w:rPr>
        <w:t>VET Student Loans</w:t>
      </w:r>
      <w:r w:rsidRPr="005F2635">
        <w:rPr>
          <w:noProof/>
        </w:rPr>
        <w:t xml:space="preserve"> page on the </w:t>
      </w:r>
      <w:r w:rsidRPr="00AA3FAE">
        <w:rPr>
          <w:noProof/>
        </w:rPr>
        <w:t>Study Assist</w:t>
      </w:r>
      <w:r w:rsidRPr="005F2635">
        <w:rPr>
          <w:noProof/>
        </w:rPr>
        <w:t xml:space="preserve"> website at </w:t>
      </w:r>
      <w:hyperlink r:id="rId25" w:history="1">
        <w:r w:rsidRPr="00AA3FAE">
          <w:rPr>
            <w:b/>
            <w:noProof/>
          </w:rPr>
          <w:t>www.studyassist.gov.au</w:t>
        </w:r>
      </w:hyperlink>
      <w:r w:rsidR="000D5F91">
        <w:rPr>
          <w:b/>
          <w:noProof/>
        </w:rPr>
        <w:t xml:space="preserve"> </w:t>
      </w:r>
      <w:r w:rsidR="000D5F91">
        <w:rPr>
          <w:noProof/>
        </w:rPr>
        <w:t xml:space="preserve">or the Department of Education and Training’s website at </w:t>
      </w:r>
      <w:r w:rsidR="000D5F91">
        <w:rPr>
          <w:b/>
        </w:rPr>
        <w:t>www.education</w:t>
      </w:r>
      <w:r w:rsidR="000D5F91" w:rsidRPr="00F92B42">
        <w:rPr>
          <w:b/>
        </w:rPr>
        <w:t>.gov.au/vetstudentloans</w:t>
      </w:r>
      <w:r w:rsidRPr="005F2635">
        <w:rPr>
          <w:noProof/>
        </w:rPr>
        <w:t>.</w:t>
      </w:r>
    </w:p>
    <w:p w14:paraId="224FF22B" w14:textId="77777777" w:rsidR="00127F6D" w:rsidRPr="00AA3FAE" w:rsidRDefault="00127F6D" w:rsidP="00AA3FAE">
      <w:pPr>
        <w:pStyle w:val="Heading3"/>
      </w:pPr>
      <w:bookmarkStart w:id="9" w:name="_Toc470254574"/>
      <w:bookmarkStart w:id="10" w:name="_Toc470263909"/>
      <w:r w:rsidRPr="00AA3FAE">
        <w:t>WHO IS THIS BOOKLET FOR?</w:t>
      </w:r>
      <w:bookmarkEnd w:id="9"/>
      <w:bookmarkEnd w:id="10"/>
    </w:p>
    <w:p w14:paraId="700A13BD" w14:textId="77777777" w:rsidR="00127F6D" w:rsidRPr="00B15495" w:rsidRDefault="00127F6D" w:rsidP="00AA3FAE">
      <w:pPr>
        <w:rPr>
          <w:noProof/>
        </w:rPr>
      </w:pPr>
      <w:r w:rsidRPr="00B15495">
        <w:rPr>
          <w:noProof/>
        </w:rPr>
        <w:t>This booklet is for people enrolling in</w:t>
      </w:r>
      <w:r>
        <w:rPr>
          <w:noProof/>
        </w:rPr>
        <w:t xml:space="preserve"> approved VET</w:t>
      </w:r>
      <w:r w:rsidRPr="00B15495">
        <w:rPr>
          <w:noProof/>
        </w:rPr>
        <w:t xml:space="preserve"> courses at the diploma level and above. </w:t>
      </w:r>
    </w:p>
    <w:p w14:paraId="4DA43BBC" w14:textId="77777777" w:rsidR="00127F6D" w:rsidRPr="00B15495" w:rsidRDefault="00127F6D" w:rsidP="00AA3FAE">
      <w:pPr>
        <w:rPr>
          <w:noProof/>
        </w:rPr>
      </w:pPr>
      <w:r>
        <w:rPr>
          <w:noProof/>
        </w:rPr>
        <w:t xml:space="preserve">This booklet is </w:t>
      </w:r>
      <w:r w:rsidRPr="00B15495">
        <w:rPr>
          <w:noProof/>
        </w:rPr>
        <w:t>a summary of the key points a person gettin</w:t>
      </w:r>
      <w:r w:rsidRPr="007C6156">
        <w:rPr>
          <w:noProof/>
        </w:rPr>
        <w:t xml:space="preserve">g a VET Student </w:t>
      </w:r>
      <w:r>
        <w:rPr>
          <w:noProof/>
        </w:rPr>
        <w:t>L</w:t>
      </w:r>
      <w:r w:rsidRPr="00B15495">
        <w:rPr>
          <w:noProof/>
        </w:rPr>
        <w:t>oan needs to know.</w:t>
      </w:r>
    </w:p>
    <w:p w14:paraId="309481BA" w14:textId="77777777" w:rsidR="00127F6D" w:rsidRPr="00AA3FAE" w:rsidRDefault="00127F6D" w:rsidP="00AA3FAE">
      <w:pPr>
        <w:pStyle w:val="Heading3"/>
        <w:rPr>
          <w:b w:val="0"/>
          <w:bCs w:val="0"/>
        </w:rPr>
      </w:pPr>
      <w:bookmarkStart w:id="11" w:name="_Toc470254575"/>
      <w:bookmarkStart w:id="12" w:name="_Toc470263910"/>
      <w:r w:rsidRPr="00AA3FAE">
        <w:rPr>
          <w:b w:val="0"/>
          <w:bCs w:val="0"/>
        </w:rPr>
        <w:t>USING THIS BOOKLET</w:t>
      </w:r>
      <w:bookmarkEnd w:id="11"/>
      <w:bookmarkEnd w:id="12"/>
      <w:r w:rsidRPr="00AA3FAE">
        <w:rPr>
          <w:b w:val="0"/>
          <w:bCs w:val="0"/>
        </w:rPr>
        <w:t xml:space="preserve"> </w:t>
      </w:r>
    </w:p>
    <w:p w14:paraId="4C417BA9" w14:textId="77777777" w:rsidR="00127F6D" w:rsidRPr="00B15495" w:rsidRDefault="00127F6D" w:rsidP="00AA3FAE">
      <w:pPr>
        <w:rPr>
          <w:noProof/>
        </w:rPr>
      </w:pPr>
      <w:r w:rsidRPr="00B15495">
        <w:rPr>
          <w:noProof/>
        </w:rPr>
        <w:t xml:space="preserve">As you read through this booklet, you will notice that each page has key words </w:t>
      </w:r>
      <w:r w:rsidRPr="00AA3FAE">
        <w:rPr>
          <w:b/>
          <w:noProof/>
          <w:color w:val="165788" w:themeColor="accent1"/>
        </w:rPr>
        <w:t>highlighted</w:t>
      </w:r>
      <w:r w:rsidRPr="00B15495">
        <w:rPr>
          <w:noProof/>
        </w:rPr>
        <w:t xml:space="preserve">; refer to the glossary for an explanation of what these words mean. </w:t>
      </w:r>
    </w:p>
    <w:p w14:paraId="0731D9FD" w14:textId="77777777" w:rsidR="00127F6D" w:rsidRDefault="00127F6D" w:rsidP="00127F6D">
      <w:r>
        <w:br w:type="page"/>
      </w:r>
    </w:p>
    <w:p w14:paraId="1E847F5A" w14:textId="77777777" w:rsidR="00127F6D" w:rsidRPr="00B15495" w:rsidRDefault="00127F6D" w:rsidP="00127F6D">
      <w:pPr>
        <w:pStyle w:val="Heading1"/>
      </w:pPr>
      <w:bookmarkStart w:id="13" w:name="_Toc470263911"/>
      <w:r w:rsidRPr="00B15495">
        <w:t xml:space="preserve">VET </w:t>
      </w:r>
      <w:r>
        <w:t>Student Loans</w:t>
      </w:r>
      <w:r w:rsidRPr="00B15495">
        <w:t xml:space="preserve"> at a glance</w:t>
      </w:r>
      <w:bookmarkEnd w:id="13"/>
    </w:p>
    <w:p w14:paraId="5C165B43" w14:textId="16CF216B" w:rsidR="00127F6D" w:rsidRDefault="00127F6D" w:rsidP="00AA3FAE">
      <w:pPr>
        <w:rPr>
          <w:noProof/>
        </w:rPr>
      </w:pPr>
      <w:r>
        <w:rPr>
          <w:noProof/>
        </w:rPr>
        <w:t>The i</w:t>
      </w:r>
      <w:r w:rsidRPr="00B15495">
        <w:rPr>
          <w:noProof/>
        </w:rPr>
        <w:t xml:space="preserve">nformation </w:t>
      </w:r>
      <w:r>
        <w:rPr>
          <w:noProof/>
        </w:rPr>
        <w:t xml:space="preserve">in this booklet is </w:t>
      </w:r>
      <w:r w:rsidRPr="00B15495">
        <w:rPr>
          <w:noProof/>
        </w:rPr>
        <w:t xml:space="preserve">accurate as at </w:t>
      </w:r>
      <w:r>
        <w:rPr>
          <w:noProof/>
        </w:rPr>
        <w:t>1 January 2017</w:t>
      </w:r>
      <w:r w:rsidRPr="00B15495">
        <w:rPr>
          <w:noProof/>
        </w:rPr>
        <w:t xml:space="preserve">. </w:t>
      </w:r>
      <w:r>
        <w:rPr>
          <w:noProof/>
        </w:rPr>
        <w:t>Please c</w:t>
      </w:r>
      <w:r w:rsidRPr="00B15495">
        <w:rPr>
          <w:noProof/>
        </w:rPr>
        <w:t xml:space="preserve">onfirm current arrangements at </w:t>
      </w:r>
      <w:hyperlink r:id="rId26" w:history="1">
        <w:r w:rsidRPr="00877AF1">
          <w:rPr>
            <w:noProof/>
          </w:rPr>
          <w:t>www.studyassist.gov.au</w:t>
        </w:r>
      </w:hyperlink>
      <w:r w:rsidR="00877AF1" w:rsidRPr="00877AF1">
        <w:rPr>
          <w:noProof/>
        </w:rPr>
        <w:t>,</w:t>
      </w:r>
      <w:r w:rsidR="00877AF1" w:rsidRPr="00877AF1">
        <w:rPr>
          <w:b/>
          <w:noProof/>
        </w:rPr>
        <w:t xml:space="preserve"> </w:t>
      </w:r>
      <w:hyperlink r:id="rId27" w:history="1">
        <w:r w:rsidR="00877AF1" w:rsidRPr="00877AF1">
          <w:rPr>
            <w:rStyle w:val="Hyperlink"/>
            <w:b w:val="0"/>
            <w:noProof/>
          </w:rPr>
          <w:t>www.education.gov.au</w:t>
        </w:r>
      </w:hyperlink>
      <w:r w:rsidR="00877AF1">
        <w:rPr>
          <w:noProof/>
        </w:rPr>
        <w:t xml:space="preserve"> or www.legislation.gov.au.</w:t>
      </w:r>
    </w:p>
    <w:p w14:paraId="60B802B0" w14:textId="77777777" w:rsidR="00127F6D" w:rsidRPr="00AA3FAE" w:rsidRDefault="00127F6D" w:rsidP="00127F6D">
      <w:pPr>
        <w:pStyle w:val="Heading2"/>
      </w:pPr>
      <w:bookmarkStart w:id="14" w:name="_Toc470263912"/>
      <w:r w:rsidRPr="00AA3FAE">
        <w:t>What is VET Student Loans?</w:t>
      </w:r>
      <w:bookmarkEnd w:id="14"/>
    </w:p>
    <w:p w14:paraId="0E4C029E" w14:textId="2341C8EF" w:rsidR="00127F6D" w:rsidRPr="00B15495" w:rsidRDefault="00127F6D" w:rsidP="00AA3FAE">
      <w:r w:rsidRPr="00B15495">
        <w:rPr>
          <w:rStyle w:val="StrongcolorChar"/>
        </w:rPr>
        <w:t xml:space="preserve">VET </w:t>
      </w:r>
      <w:r>
        <w:rPr>
          <w:rStyle w:val="StrongcolorChar"/>
        </w:rPr>
        <w:t xml:space="preserve">Student Loans </w:t>
      </w:r>
      <w:r>
        <w:t>i</w:t>
      </w:r>
      <w:r w:rsidRPr="00B15495">
        <w:t xml:space="preserve">s a loan </w:t>
      </w:r>
      <w:r w:rsidR="00877AF1">
        <w:t xml:space="preserve">program </w:t>
      </w:r>
      <w:r w:rsidRPr="00B15495">
        <w:t>that helps eligible students enrolled in higher</w:t>
      </w:r>
      <w:r>
        <w:t xml:space="preserve"> </w:t>
      </w:r>
      <w:r w:rsidRPr="00B15495">
        <w:t xml:space="preserve">level vocational education and training courses at </w:t>
      </w:r>
      <w:r w:rsidRPr="00B15495">
        <w:rPr>
          <w:rStyle w:val="StrongcolorChar"/>
        </w:rPr>
        <w:t xml:space="preserve">approved </w:t>
      </w:r>
      <w:r>
        <w:rPr>
          <w:rStyle w:val="StrongcolorChar"/>
        </w:rPr>
        <w:t>course</w:t>
      </w:r>
      <w:r w:rsidRPr="00B15495">
        <w:rPr>
          <w:rStyle w:val="StrongcolorChar"/>
        </w:rPr>
        <w:t xml:space="preserve"> providers</w:t>
      </w:r>
      <w:r w:rsidRPr="00B15495">
        <w:t xml:space="preserve"> pay their </w:t>
      </w:r>
      <w:r w:rsidRPr="00B15495">
        <w:rPr>
          <w:rStyle w:val="StrongcolorChar"/>
        </w:rPr>
        <w:t>tuition fees</w:t>
      </w:r>
      <w:r w:rsidRPr="00B15495">
        <w:t xml:space="preserve">.  </w:t>
      </w:r>
    </w:p>
    <w:p w14:paraId="150D115C" w14:textId="77777777" w:rsidR="00127F6D" w:rsidRDefault="00127F6D" w:rsidP="00AA3FAE">
      <w:r w:rsidRPr="00B15495">
        <w:rPr>
          <w:noProof/>
        </w:rPr>
        <w:t>A person’s access</w:t>
      </w:r>
      <w:r>
        <w:rPr>
          <w:noProof/>
        </w:rPr>
        <w:t xml:space="preserve"> to</w:t>
      </w:r>
      <w:r w:rsidRPr="00B15495">
        <w:rPr>
          <w:noProof/>
        </w:rPr>
        <w:t xml:space="preserve"> a VET </w:t>
      </w:r>
      <w:r>
        <w:rPr>
          <w:noProof/>
        </w:rPr>
        <w:t>Student</w:t>
      </w:r>
      <w:r w:rsidRPr="00B15495">
        <w:rPr>
          <w:noProof/>
        </w:rPr>
        <w:t xml:space="preserve"> </w:t>
      </w:r>
      <w:r>
        <w:rPr>
          <w:noProof/>
        </w:rPr>
        <w:t>L</w:t>
      </w:r>
      <w:r w:rsidRPr="00B15495">
        <w:rPr>
          <w:noProof/>
        </w:rPr>
        <w:t xml:space="preserve">oan is </w:t>
      </w:r>
      <w:r>
        <w:rPr>
          <w:noProof/>
        </w:rPr>
        <w:t>approved by the Australian Government Department of Education and Training</w:t>
      </w:r>
      <w:r w:rsidRPr="00B15495">
        <w:rPr>
          <w:noProof/>
        </w:rPr>
        <w:t>. You</w:t>
      </w:r>
      <w:r>
        <w:rPr>
          <w:noProof/>
        </w:rPr>
        <w:t xml:space="preserve"> </w:t>
      </w:r>
      <w:r w:rsidRPr="00B15495">
        <w:rPr>
          <w:noProof/>
        </w:rPr>
        <w:t>access the loan for</w:t>
      </w:r>
      <w:r>
        <w:rPr>
          <w:noProof/>
        </w:rPr>
        <w:t xml:space="preserve"> your course</w:t>
      </w:r>
      <w:r w:rsidRPr="00B15495">
        <w:rPr>
          <w:noProof/>
        </w:rPr>
        <w:t>, and the debt is then managed by the Australian Taxation Office</w:t>
      </w:r>
      <w:r w:rsidRPr="00B15495">
        <w:t xml:space="preserve"> (</w:t>
      </w:r>
      <w:r w:rsidRPr="00B15495">
        <w:rPr>
          <w:rStyle w:val="StrongcolorChar"/>
        </w:rPr>
        <w:t>ATO</w:t>
      </w:r>
      <w:r w:rsidRPr="00B15495">
        <w:t xml:space="preserve">). </w:t>
      </w:r>
    </w:p>
    <w:p w14:paraId="315FC579" w14:textId="77777777" w:rsidR="00127F6D" w:rsidRPr="00AA3FAE" w:rsidRDefault="00127F6D" w:rsidP="00127F6D">
      <w:pPr>
        <w:pStyle w:val="Heading2"/>
      </w:pPr>
      <w:bookmarkStart w:id="15" w:name="_Toc470263913"/>
      <w:r w:rsidRPr="00AA3FAE">
        <w:t>Am I eligible?</w:t>
      </w:r>
      <w:bookmarkEnd w:id="15"/>
    </w:p>
    <w:p w14:paraId="0A0C57CE" w14:textId="77777777" w:rsidR="005D60C7" w:rsidRDefault="00127F6D" w:rsidP="00AA3FAE">
      <w:r w:rsidRPr="00B15495">
        <w:t xml:space="preserve">To get </w:t>
      </w:r>
      <w:r>
        <w:t xml:space="preserve">a </w:t>
      </w:r>
      <w:r w:rsidRPr="00B15495">
        <w:t xml:space="preserve">VET </w:t>
      </w:r>
      <w:r>
        <w:t>Student Loan</w:t>
      </w:r>
      <w:r w:rsidRPr="00B15495">
        <w:t>, you must</w:t>
      </w:r>
      <w:r w:rsidR="005D60C7">
        <w:t>:</w:t>
      </w:r>
    </w:p>
    <w:p w14:paraId="7BCA4E2F" w14:textId="77777777" w:rsidR="005D60C7" w:rsidRDefault="00877AF1" w:rsidP="005D60C7">
      <w:pPr>
        <w:pStyle w:val="ListParagraph"/>
        <w:numPr>
          <w:ilvl w:val="0"/>
          <w:numId w:val="21"/>
        </w:numPr>
      </w:pPr>
      <w:r>
        <w:t>be an eligible student</w:t>
      </w:r>
    </w:p>
    <w:p w14:paraId="2BA52493" w14:textId="25646CCF" w:rsidR="005D60C7" w:rsidRDefault="005D60C7" w:rsidP="005D60C7">
      <w:pPr>
        <w:pStyle w:val="ListParagraph"/>
        <w:numPr>
          <w:ilvl w:val="0"/>
          <w:numId w:val="21"/>
        </w:numPr>
      </w:pPr>
      <w:r>
        <w:t xml:space="preserve">be studying an </w:t>
      </w:r>
      <w:r w:rsidRPr="00877AF1">
        <w:rPr>
          <w:rStyle w:val="StrongcolorChar"/>
        </w:rPr>
        <w:t>approved course</w:t>
      </w:r>
    </w:p>
    <w:p w14:paraId="18AEF760" w14:textId="0E52A274" w:rsidR="005D60C7" w:rsidRDefault="005D60C7" w:rsidP="005D60C7">
      <w:pPr>
        <w:pStyle w:val="ListParagraph"/>
        <w:numPr>
          <w:ilvl w:val="0"/>
          <w:numId w:val="21"/>
        </w:numPr>
      </w:pPr>
      <w:r>
        <w:t xml:space="preserve">be studying with an </w:t>
      </w:r>
      <w:r w:rsidRPr="00271EFE">
        <w:rPr>
          <w:rStyle w:val="StrongcolorChar"/>
        </w:rPr>
        <w:t>approved course provider</w:t>
      </w:r>
    </w:p>
    <w:p w14:paraId="40FD40C5" w14:textId="5385B16E" w:rsidR="005D60C7" w:rsidRDefault="005D60C7" w:rsidP="005D60C7">
      <w:pPr>
        <w:pStyle w:val="ListParagraph"/>
        <w:numPr>
          <w:ilvl w:val="0"/>
          <w:numId w:val="21"/>
        </w:numPr>
      </w:pPr>
      <w:r>
        <w:t>apply to the government using the approved form, and</w:t>
      </w:r>
    </w:p>
    <w:p w14:paraId="42277EA3" w14:textId="47C825D9" w:rsidR="00127F6D" w:rsidRPr="00B15495" w:rsidRDefault="005D60C7" w:rsidP="005D60C7">
      <w:pPr>
        <w:pStyle w:val="ListParagraph"/>
        <w:numPr>
          <w:ilvl w:val="0"/>
          <w:numId w:val="21"/>
        </w:numPr>
      </w:pPr>
      <w:r>
        <w:t>confirm your engagement and progression to continue to access the loan throughout your course.</w:t>
      </w:r>
    </w:p>
    <w:p w14:paraId="3CFCD6C4" w14:textId="62C1034C" w:rsidR="005D60C7" w:rsidRDefault="005D60C7" w:rsidP="005D60C7">
      <w:pPr>
        <w:pStyle w:val="ListBullet"/>
        <w:numPr>
          <w:ilvl w:val="0"/>
          <w:numId w:val="0"/>
        </w:numPr>
        <w:ind w:left="360" w:hanging="360"/>
      </w:pPr>
      <w:r>
        <w:t xml:space="preserve">You must </w:t>
      </w:r>
      <w:r w:rsidRPr="00B15495">
        <w:t>meet ALL of these criteria</w:t>
      </w:r>
      <w:r w:rsidR="005C1CE5">
        <w:t xml:space="preserve"> – further detailed below</w:t>
      </w:r>
      <w:r>
        <w:t>.</w:t>
      </w:r>
    </w:p>
    <w:p w14:paraId="0031F83A" w14:textId="77777777" w:rsidR="00127F6D" w:rsidRPr="00B15495" w:rsidRDefault="00127F6D" w:rsidP="00AA3FAE">
      <w:pPr>
        <w:pStyle w:val="ListBullet"/>
      </w:pPr>
      <w:r w:rsidRPr="00B15495">
        <w:t>You are:</w:t>
      </w:r>
    </w:p>
    <w:p w14:paraId="180C87B7" w14:textId="77777777" w:rsidR="00127F6D" w:rsidRPr="00B15495" w:rsidRDefault="00127F6D" w:rsidP="00E52452">
      <w:pPr>
        <w:pStyle w:val="ListBullet2"/>
        <w:numPr>
          <w:ilvl w:val="1"/>
          <w:numId w:val="5"/>
        </w:numPr>
      </w:pPr>
      <w:r>
        <w:t xml:space="preserve">an </w:t>
      </w:r>
      <w:r w:rsidRPr="00B15495">
        <w:t>Australian citizen</w:t>
      </w:r>
      <w:r>
        <w:t>, or</w:t>
      </w:r>
    </w:p>
    <w:p w14:paraId="33BF2544" w14:textId="77777777" w:rsidR="00127F6D" w:rsidRPr="00B15495" w:rsidRDefault="00127F6D" w:rsidP="00E52452">
      <w:pPr>
        <w:pStyle w:val="ListBullet2"/>
        <w:numPr>
          <w:ilvl w:val="1"/>
          <w:numId w:val="5"/>
        </w:numPr>
      </w:pPr>
      <w:r>
        <w:t xml:space="preserve">a </w:t>
      </w:r>
      <w:r w:rsidRPr="00AA3FAE">
        <w:rPr>
          <w:rStyle w:val="StrongcolorChar"/>
          <w:color w:val="165788" w:themeColor="accent1"/>
        </w:rPr>
        <w:t>New Zealand Special Category Visa (SCV)</w:t>
      </w:r>
      <w:r w:rsidRPr="00AA3FAE">
        <w:rPr>
          <w:color w:val="165788" w:themeColor="accent1"/>
        </w:rPr>
        <w:t xml:space="preserve"> </w:t>
      </w:r>
      <w:r w:rsidRPr="00A605FB">
        <w:t>holder who meets the long-term residency requirements</w:t>
      </w:r>
      <w:r>
        <w:t>,</w:t>
      </w:r>
      <w:r w:rsidRPr="00B15495">
        <w:t> </w:t>
      </w:r>
      <w:r w:rsidRPr="00A605FB">
        <w:t xml:space="preserve">or </w:t>
      </w:r>
    </w:p>
    <w:p w14:paraId="470562DF" w14:textId="77777777" w:rsidR="00127F6D" w:rsidRDefault="00127F6D" w:rsidP="00E52452">
      <w:pPr>
        <w:pStyle w:val="ListBullet2"/>
        <w:numPr>
          <w:ilvl w:val="1"/>
          <w:numId w:val="5"/>
        </w:numPr>
      </w:pPr>
      <w:r w:rsidRPr="00A605FB">
        <w:t>a permanent humanitarian visa holder</w:t>
      </w:r>
      <w:r>
        <w:t>.</w:t>
      </w:r>
    </w:p>
    <w:p w14:paraId="34AEE7C5" w14:textId="77777777" w:rsidR="00127F6D" w:rsidRDefault="00127F6D" w:rsidP="00AA3FAE">
      <w:pPr>
        <w:pStyle w:val="ListBullet"/>
      </w:pPr>
      <w:r w:rsidRPr="00B15495">
        <w:t xml:space="preserve">You have not exceeded the </w:t>
      </w:r>
      <w:r w:rsidRPr="00EA4551">
        <w:rPr>
          <w:rStyle w:val="StrongcolorChar"/>
        </w:rPr>
        <w:t>FEE</w:t>
      </w:r>
      <w:r w:rsidRPr="00EA4551">
        <w:rPr>
          <w:rStyle w:val="StrongcolorChar"/>
        </w:rPr>
        <w:noBreakHyphen/>
        <w:t>HELP limit.</w:t>
      </w:r>
      <w:r w:rsidRPr="00EA4551">
        <w:rPr>
          <w:color w:val="165788" w:themeColor="accent1"/>
        </w:rPr>
        <w:t xml:space="preserve"> </w:t>
      </w:r>
    </w:p>
    <w:p w14:paraId="34FE337A" w14:textId="77777777" w:rsidR="00127F6D" w:rsidRPr="00B15495" w:rsidRDefault="00127F6D" w:rsidP="00AA3FAE">
      <w:pPr>
        <w:pStyle w:val="ListBullet"/>
      </w:pPr>
      <w:r w:rsidRPr="00B15495">
        <w:t>You are enrolled with a</w:t>
      </w:r>
      <w:r>
        <w:t xml:space="preserve">n </w:t>
      </w:r>
      <w:r w:rsidRPr="00C41A08">
        <w:rPr>
          <w:rStyle w:val="StrongcolorChar"/>
        </w:rPr>
        <w:t>approved course provider</w:t>
      </w:r>
      <w:r w:rsidRPr="00B15495">
        <w:t xml:space="preserve"> in an </w:t>
      </w:r>
      <w:r w:rsidRPr="00C41A08">
        <w:rPr>
          <w:rStyle w:val="StrongcolorChar"/>
        </w:rPr>
        <w:t>approved course</w:t>
      </w:r>
      <w:r w:rsidRPr="00B15495">
        <w:t xml:space="preserve"> </w:t>
      </w:r>
      <w:r>
        <w:t>and have enrolled in accordance with the application requirements.</w:t>
      </w:r>
    </w:p>
    <w:p w14:paraId="1709B108" w14:textId="77777777" w:rsidR="00127F6D" w:rsidRDefault="00127F6D" w:rsidP="00AA3FAE">
      <w:pPr>
        <w:pStyle w:val="ListBullet"/>
      </w:pPr>
      <w:r w:rsidRPr="00B15495">
        <w:t xml:space="preserve">You </w:t>
      </w:r>
      <w:r>
        <w:t>are studying the approved course primarily at a campus in Australia.</w:t>
      </w:r>
    </w:p>
    <w:p w14:paraId="69D92DFC" w14:textId="77777777" w:rsidR="00127F6D" w:rsidRPr="008A5A31" w:rsidRDefault="00127F6D" w:rsidP="00AA3FAE">
      <w:pPr>
        <w:pStyle w:val="ListBullet"/>
      </w:pPr>
      <w:r w:rsidRPr="008A5A31">
        <w:t>You</w:t>
      </w:r>
      <w:r>
        <w:t>r course</w:t>
      </w:r>
      <w:r w:rsidRPr="008A5A31">
        <w:t xml:space="preserve"> meet</w:t>
      </w:r>
      <w:r>
        <w:t>s</w:t>
      </w:r>
      <w:r w:rsidRPr="008A5A31">
        <w:t xml:space="preserve"> the course requirements, </w:t>
      </w:r>
      <w:r>
        <w:t>if it</w:t>
      </w:r>
      <w:r w:rsidRPr="008A5A31">
        <w:t>:</w:t>
      </w:r>
    </w:p>
    <w:p w14:paraId="4BC61196" w14:textId="5FEB9DBD" w:rsidR="00127F6D" w:rsidRDefault="00127F6D" w:rsidP="00E52452">
      <w:pPr>
        <w:pStyle w:val="ListBullet2"/>
        <w:numPr>
          <w:ilvl w:val="1"/>
          <w:numId w:val="5"/>
        </w:numPr>
      </w:pPr>
      <w:r>
        <w:t xml:space="preserve">is specified on the </w:t>
      </w:r>
      <w:r w:rsidRPr="00A40971">
        <w:t xml:space="preserve">VET Student Loans (courses and loan caps) determination </w:t>
      </w:r>
      <w:r w:rsidRPr="009B7742">
        <w:t>(the</w:t>
      </w:r>
      <w:r w:rsidRPr="00AA3FAE">
        <w:rPr>
          <w:b/>
        </w:rPr>
        <w:t xml:space="preserve"> </w:t>
      </w:r>
      <w:r w:rsidRPr="00AA3FAE">
        <w:rPr>
          <w:rStyle w:val="StrongcolorChar"/>
        </w:rPr>
        <w:t>courses and loan caps determination</w:t>
      </w:r>
      <w:r w:rsidRPr="009B7742">
        <w:t>);</w:t>
      </w:r>
      <w:r w:rsidR="009B7742">
        <w:t xml:space="preserve"> </w:t>
      </w:r>
      <w:r>
        <w:t>and</w:t>
      </w:r>
    </w:p>
    <w:p w14:paraId="089D76B2" w14:textId="77777777" w:rsidR="00127F6D" w:rsidRDefault="00127F6D" w:rsidP="00E52452">
      <w:pPr>
        <w:pStyle w:val="ListBullet2"/>
        <w:numPr>
          <w:ilvl w:val="1"/>
          <w:numId w:val="5"/>
        </w:numPr>
      </w:pPr>
      <w:r>
        <w:t>delivered by an approved course provider; and</w:t>
      </w:r>
    </w:p>
    <w:p w14:paraId="1BDF3DEB" w14:textId="638EA9A7" w:rsidR="00127F6D" w:rsidRDefault="00127F6D" w:rsidP="00E52452">
      <w:pPr>
        <w:pStyle w:val="ListBullet2"/>
        <w:numPr>
          <w:ilvl w:val="1"/>
          <w:numId w:val="5"/>
        </w:numPr>
      </w:pPr>
      <w:r>
        <w:t>is a qualification of diploma, advanced diploma, graduate certificate or graduate diploma in</w:t>
      </w:r>
      <w:r w:rsidR="00C3083E">
        <w:t xml:space="preserve"> the Australian Qualifications F</w:t>
      </w:r>
      <w:r>
        <w:t>ramework.</w:t>
      </w:r>
    </w:p>
    <w:p w14:paraId="5E571D23" w14:textId="77777777" w:rsidR="00127F6D" w:rsidRDefault="00127F6D" w:rsidP="00AA3FAE">
      <w:pPr>
        <w:pStyle w:val="ListBullet"/>
      </w:pPr>
      <w:r w:rsidRPr="007A5E0C">
        <w:t xml:space="preserve">You </w:t>
      </w:r>
      <w:r>
        <w:t xml:space="preserve">have been assessed by </w:t>
      </w:r>
      <w:r w:rsidRPr="007A5E0C">
        <w:t xml:space="preserve">your  </w:t>
      </w:r>
      <w:r>
        <w:t xml:space="preserve">approved course </w:t>
      </w:r>
      <w:r w:rsidRPr="007A5E0C">
        <w:t>provider</w:t>
      </w:r>
      <w:r>
        <w:t xml:space="preserve"> as academically suited to undertake the approved course</w:t>
      </w:r>
      <w:r w:rsidRPr="007A5E0C">
        <w:t xml:space="preserve"> by either:</w:t>
      </w:r>
    </w:p>
    <w:p w14:paraId="4F05AD78" w14:textId="77777777" w:rsidR="00127F6D" w:rsidRPr="007C6156" w:rsidRDefault="00127F6D" w:rsidP="00E52452">
      <w:pPr>
        <w:pStyle w:val="ListBullet2"/>
        <w:numPr>
          <w:ilvl w:val="1"/>
          <w:numId w:val="5"/>
        </w:numPr>
      </w:pPr>
      <w:r w:rsidRPr="00255949">
        <w:t>providing your Australian Year 12 Certificate; OR</w:t>
      </w:r>
    </w:p>
    <w:p w14:paraId="27DCA1B2" w14:textId="77777777" w:rsidR="00127F6D" w:rsidRPr="00255949" w:rsidRDefault="00127F6D" w:rsidP="00E52452">
      <w:pPr>
        <w:pStyle w:val="ListBullet2"/>
        <w:numPr>
          <w:ilvl w:val="1"/>
          <w:numId w:val="5"/>
        </w:numPr>
      </w:pPr>
      <w:r>
        <w:t>providing evidence of successful completion of an Australian Qualifications Framework Certificate IV or higher qualification (where the language of instruction is English)</w:t>
      </w:r>
      <w:r w:rsidRPr="007C6156">
        <w:t>; OR</w:t>
      </w:r>
    </w:p>
    <w:p w14:paraId="5633FFFB" w14:textId="77777777" w:rsidR="00127F6D" w:rsidRDefault="00127F6D" w:rsidP="00E52452">
      <w:pPr>
        <w:pStyle w:val="ListBullet2"/>
        <w:numPr>
          <w:ilvl w:val="1"/>
          <w:numId w:val="5"/>
        </w:numPr>
      </w:pPr>
      <w:r w:rsidRPr="00255949">
        <w:t xml:space="preserve">displaying competence at Exit Level 3 in the Australian Core Skills Framework in both reading and numeracy through an approved Language, Literacy and Numeracy test. </w:t>
      </w:r>
    </w:p>
    <w:p w14:paraId="23F0239E" w14:textId="77777777" w:rsidR="00127F6D" w:rsidRPr="00255949" w:rsidRDefault="00127F6D" w:rsidP="00E52452">
      <w:pPr>
        <w:pStyle w:val="ListBullet2"/>
        <w:numPr>
          <w:ilvl w:val="1"/>
          <w:numId w:val="5"/>
        </w:numPr>
      </w:pPr>
      <w:r w:rsidRPr="00255949">
        <w:t xml:space="preserve">In addition, your approved provider must reasonably believe you show competence in completing the course. </w:t>
      </w:r>
    </w:p>
    <w:p w14:paraId="4E93194C" w14:textId="77777777" w:rsidR="00127F6D" w:rsidRDefault="00127F6D" w:rsidP="00AA3FAE">
      <w:pPr>
        <w:pStyle w:val="ListBullet"/>
      </w:pPr>
      <w:r w:rsidRPr="00B15495">
        <w:t xml:space="preserve">You meet the </w:t>
      </w:r>
      <w:r w:rsidRPr="00E8423E">
        <w:t>Tax File Number</w:t>
      </w:r>
      <w:r w:rsidRPr="00B15495">
        <w:t xml:space="preserve"> </w:t>
      </w:r>
      <w:r w:rsidRPr="007F0413">
        <w:t>(</w:t>
      </w:r>
      <w:r w:rsidRPr="00E8423E">
        <w:rPr>
          <w:rStyle w:val="StrongcolorChar"/>
        </w:rPr>
        <w:t>TFN</w:t>
      </w:r>
      <w:r w:rsidRPr="007F0413">
        <w:t>)</w:t>
      </w:r>
      <w:r>
        <w:t xml:space="preserve"> </w:t>
      </w:r>
      <w:r w:rsidRPr="00B15495">
        <w:t>requirements.</w:t>
      </w:r>
    </w:p>
    <w:p w14:paraId="7C3E5B96" w14:textId="77777777" w:rsidR="00127F6D" w:rsidRDefault="00127F6D" w:rsidP="00AA3FAE">
      <w:pPr>
        <w:pStyle w:val="ListBullet"/>
      </w:pPr>
      <w:r>
        <w:t xml:space="preserve">You have a </w:t>
      </w:r>
      <w:r w:rsidRPr="007C6156">
        <w:rPr>
          <w:rStyle w:val="StrongcolorChar"/>
        </w:rPr>
        <w:t>Unique Student Identifier</w:t>
      </w:r>
      <w:r>
        <w:t xml:space="preserve"> (USI) or are otherwise exempt.</w:t>
      </w:r>
    </w:p>
    <w:p w14:paraId="7F4C87AB" w14:textId="77777777" w:rsidR="00127F6D" w:rsidRPr="00B15495" w:rsidRDefault="00127F6D" w:rsidP="00AA3FAE">
      <w:pPr>
        <w:pStyle w:val="ListBullet"/>
      </w:pPr>
      <w:r w:rsidRPr="00B15495">
        <w:t xml:space="preserve">You have read the 2017 VET </w:t>
      </w:r>
      <w:r>
        <w:t>Student Loans</w:t>
      </w:r>
      <w:r w:rsidRPr="00B15495">
        <w:t xml:space="preserve"> information booklet</w:t>
      </w:r>
      <w:r>
        <w:t xml:space="preserve"> (this booklet).</w:t>
      </w:r>
    </w:p>
    <w:p w14:paraId="35FDA6D4" w14:textId="65CF7E09" w:rsidR="00127F6D" w:rsidRDefault="00127F6D" w:rsidP="00AA3FAE">
      <w:pPr>
        <w:pStyle w:val="ListBullet"/>
      </w:pPr>
      <w:r w:rsidRPr="00B15495">
        <w:t xml:space="preserve">You have given </w:t>
      </w:r>
      <w:r w:rsidRPr="00255949">
        <w:t>the required documents to your approved course provider</w:t>
      </w:r>
      <w:r w:rsidR="00877AF1">
        <w:t xml:space="preserve"> and submitted the loan application form</w:t>
      </w:r>
      <w:r w:rsidRPr="00255949">
        <w:t xml:space="preserve"> by the</w:t>
      </w:r>
      <w:r>
        <w:t xml:space="preserve"> first</w:t>
      </w:r>
      <w:r w:rsidRPr="00255949">
        <w:t xml:space="preserve"> census da</w:t>
      </w:r>
      <w:r>
        <w:t>y</w:t>
      </w:r>
      <w:r w:rsidRPr="00255949">
        <w:t xml:space="preserve"> no less than two business days after enrolling.</w:t>
      </w:r>
    </w:p>
    <w:p w14:paraId="53603E91" w14:textId="77777777" w:rsidR="005C1CE5" w:rsidRDefault="005C1CE5">
      <w:pPr>
        <w:rPr>
          <w:rFonts w:ascii="Calibri" w:eastAsiaTheme="majorEastAsia" w:hAnsi="Calibri" w:cstheme="majorBidi"/>
          <w:b/>
          <w:bCs/>
          <w:caps/>
          <w:color w:val="292065"/>
          <w:sz w:val="36"/>
          <w:szCs w:val="28"/>
        </w:rPr>
      </w:pPr>
      <w:r>
        <w:br w:type="page"/>
      </w:r>
    </w:p>
    <w:p w14:paraId="5EF5E8A8" w14:textId="21A85F64" w:rsidR="00127F6D" w:rsidRPr="002D50AD" w:rsidRDefault="00127F6D" w:rsidP="00127F6D">
      <w:pPr>
        <w:pStyle w:val="Heading1"/>
        <w:rPr>
          <w:rFonts w:eastAsiaTheme="minorHAnsi"/>
          <w:sz w:val="24"/>
          <w:szCs w:val="24"/>
        </w:rPr>
      </w:pPr>
      <w:bookmarkStart w:id="16" w:name="_Toc470263914"/>
      <w:r w:rsidRPr="00665C38">
        <w:t>Transitional arrangements for existing VET FEE-HELP students</w:t>
      </w:r>
      <w:bookmarkEnd w:id="16"/>
      <w:r>
        <w:rPr>
          <w:rFonts w:eastAsiaTheme="minorHAnsi"/>
        </w:rPr>
        <w:br/>
      </w:r>
    </w:p>
    <w:p w14:paraId="1AEB667A" w14:textId="103BA57F" w:rsidR="00127F6D" w:rsidRPr="00665C38" w:rsidRDefault="00877AF1" w:rsidP="00AA3FAE">
      <w:pPr>
        <w:rPr>
          <w:noProof/>
        </w:rPr>
      </w:pPr>
      <w:r>
        <w:rPr>
          <w:noProof/>
        </w:rPr>
        <w:t>T</w:t>
      </w:r>
      <w:r w:rsidR="00127F6D" w:rsidRPr="00665C38">
        <w:rPr>
          <w:noProof/>
        </w:rPr>
        <w:t xml:space="preserve">he VET Student Loans program </w:t>
      </w:r>
      <w:r>
        <w:rPr>
          <w:noProof/>
        </w:rPr>
        <w:t>commenced on 1 January 2017</w:t>
      </w:r>
      <w:r w:rsidR="00127F6D" w:rsidRPr="00665C38">
        <w:rPr>
          <w:noProof/>
        </w:rPr>
        <w:t>, replacing the current VET FEE</w:t>
      </w:r>
      <w:r w:rsidR="00127F6D" w:rsidRPr="00665C38">
        <w:rPr>
          <w:noProof/>
        </w:rPr>
        <w:noBreakHyphen/>
        <w:t>HELP scheme. This is a new vocational education and training student loans program, provided to give eligible students access to quality higher level VET qualifications, particularly to those students who could not otherwise afford to pay upfront.</w:t>
      </w:r>
    </w:p>
    <w:p w14:paraId="53C709F2" w14:textId="77777777" w:rsidR="00127F6D" w:rsidRPr="00AA3FAE" w:rsidRDefault="00127F6D" w:rsidP="00127F6D">
      <w:pPr>
        <w:pStyle w:val="Heading2"/>
      </w:pPr>
      <w:bookmarkStart w:id="17" w:name="_Toc470263915"/>
      <w:r w:rsidRPr="00AA3FAE">
        <w:t>Opting in to continued access to VET FEE-HELP</w:t>
      </w:r>
      <w:bookmarkEnd w:id="17"/>
    </w:p>
    <w:p w14:paraId="15D56887" w14:textId="77777777" w:rsidR="00127F6D" w:rsidRDefault="00127F6D" w:rsidP="00AA3FAE">
      <w:pPr>
        <w:rPr>
          <w:noProof/>
        </w:rPr>
      </w:pPr>
      <w:r>
        <w:rPr>
          <w:noProof/>
        </w:rPr>
        <w:t>To minimise disruption to existing students, a phased approach is being taken to transition from VET FEE-HELP to the new VET Student Loans program. Students wishing to continue their studies under the existing VET FEE-HELP arrangements will need to opt-in.</w:t>
      </w:r>
    </w:p>
    <w:p w14:paraId="3717ADD4" w14:textId="77777777" w:rsidR="00127F6D" w:rsidRDefault="00127F6D" w:rsidP="00AA3FAE">
      <w:pPr>
        <w:rPr>
          <w:noProof/>
        </w:rPr>
      </w:pPr>
      <w:r>
        <w:rPr>
          <w:noProof/>
        </w:rPr>
        <w:t>All current VET FEE-HELP students will be contacted by the Department of Education and Training where records indicate the student has not completed their course. Contact will be made via postal or electronic mail, with students who have an email address being contacted first.</w:t>
      </w:r>
    </w:p>
    <w:p w14:paraId="22746CFE" w14:textId="77777777" w:rsidR="00127F6D" w:rsidRDefault="00127F6D" w:rsidP="00AA3FAE">
      <w:pPr>
        <w:rPr>
          <w:noProof/>
        </w:rPr>
      </w:pPr>
      <w:r>
        <w:rPr>
          <w:noProof/>
        </w:rPr>
        <w:t xml:space="preserve">For students that do not have an email on our records, the department will be sending you a letter in the postal mail. </w:t>
      </w:r>
    </w:p>
    <w:p w14:paraId="678610FB" w14:textId="77777777" w:rsidR="00127F6D" w:rsidRDefault="00127F6D" w:rsidP="00AA3FAE">
      <w:pPr>
        <w:rPr>
          <w:noProof/>
        </w:rPr>
      </w:pPr>
      <w:r>
        <w:rPr>
          <w:noProof/>
        </w:rPr>
        <w:t>On completing the online opt-in form, a confirmation email will be sent to the student. The student must provide a copy of this confirmation email to the VET FEE-HELP provider for their records. The provider will then conduct further eligibility checks to ensure the student meets all their course requirements.</w:t>
      </w:r>
    </w:p>
    <w:p w14:paraId="07D5EF80" w14:textId="77777777" w:rsidR="003F4385" w:rsidRDefault="003F4385" w:rsidP="00AA3FAE">
      <w:pPr>
        <w:rPr>
          <w:noProof/>
        </w:rPr>
      </w:pPr>
    </w:p>
    <w:p w14:paraId="1D465CAE" w14:textId="77777777" w:rsidR="00127F6D" w:rsidRPr="00AA3FAE" w:rsidRDefault="00127F6D" w:rsidP="00127F6D">
      <w:pPr>
        <w:pStyle w:val="Heading2"/>
      </w:pPr>
      <w:bookmarkStart w:id="18" w:name="_Toc470263916"/>
      <w:r w:rsidRPr="00AA3FAE">
        <w:t>How long can I continue to access VET FEE-HELP arrangements?</w:t>
      </w:r>
      <w:bookmarkEnd w:id="18"/>
    </w:p>
    <w:p w14:paraId="2F5E3D7A" w14:textId="0B9E7CFB" w:rsidR="00127F6D" w:rsidRPr="00665C38" w:rsidRDefault="00127F6D" w:rsidP="00AA3FAE">
      <w:pPr>
        <w:rPr>
          <w:noProof/>
        </w:rPr>
      </w:pPr>
      <w:r w:rsidRPr="00665C38">
        <w:rPr>
          <w:noProof/>
        </w:rPr>
        <w:t>If you are financing your studies in 2016 (or earlier) through a VET FEE-HELP loan, and are continuing your studies in 2017, you will have the choice to continue to access a VET FEE-HELP loan for 2017. In certain circumstances, some students may be eligible to extend their VET FEE-HELP assistance beyond 1 January 2018. Such circumstances may include, for example, illness or caring responsibi</w:t>
      </w:r>
      <w:r w:rsidR="003F4385">
        <w:rPr>
          <w:noProof/>
        </w:rPr>
        <w:t>lities, or part-time students. Later in 2017 s</w:t>
      </w:r>
      <w:r w:rsidRPr="00665C38">
        <w:rPr>
          <w:noProof/>
        </w:rPr>
        <w:t>tudents will need to apply to continue using VET FEE-HELP for their existing course beyond 2017 and applications will be considered on a case-by-case basis.</w:t>
      </w:r>
    </w:p>
    <w:p w14:paraId="4D6948FC" w14:textId="77777777" w:rsidR="00127F6D" w:rsidRPr="00665C38" w:rsidRDefault="00127F6D" w:rsidP="00AA3FAE">
      <w:pPr>
        <w:rPr>
          <w:noProof/>
        </w:rPr>
      </w:pPr>
      <w:r w:rsidRPr="00665C38">
        <w:rPr>
          <w:noProof/>
        </w:rPr>
        <w:t xml:space="preserve">Please note some students may not meet the eligibility requirements, for example you may have completed your studies. Students will need to check the </w:t>
      </w:r>
      <w:hyperlink r:id="rId28" w:history="1">
        <w:r w:rsidRPr="00665C38">
          <w:rPr>
            <w:noProof/>
          </w:rPr>
          <w:t>information and factsheets</w:t>
        </w:r>
      </w:hyperlink>
      <w:r w:rsidRPr="00665C38">
        <w:rPr>
          <w:noProof/>
        </w:rPr>
        <w:t xml:space="preserve"> to check if they are eligible. Students must also check with their current VET FEE-HELP providers where they are currently enrolled in courses for 2017 whether they meet the continuing VET FEE-HELP requirements.</w:t>
      </w:r>
    </w:p>
    <w:p w14:paraId="5B21D951" w14:textId="77777777" w:rsidR="00127F6D" w:rsidRDefault="00127F6D" w:rsidP="00AA3FAE">
      <w:r>
        <w:rPr>
          <w:noProof/>
        </w:rPr>
        <w:t>For further information, visit</w:t>
      </w:r>
      <w:r>
        <w:t xml:space="preserve"> </w:t>
      </w:r>
      <w:hyperlink r:id="rId29" w:history="1">
        <w:r w:rsidRPr="005267F6">
          <w:rPr>
            <w:color w:val="165788" w:themeColor="hyperlink"/>
            <w:u w:val="single"/>
          </w:rPr>
          <w:t>www.education.gov.au/vet-student-loans/vet-fee-help-opt-in</w:t>
        </w:r>
      </w:hyperlink>
      <w:r w:rsidRPr="005267F6">
        <w:t>.</w:t>
      </w:r>
    </w:p>
    <w:p w14:paraId="5B9E1F61" w14:textId="2EF68B94" w:rsidR="00127F6D" w:rsidRPr="00B15495" w:rsidRDefault="00127F6D" w:rsidP="00127F6D">
      <w:pPr>
        <w:sectPr w:rsidR="00127F6D" w:rsidRPr="00B15495" w:rsidSect="000C577B">
          <w:footerReference w:type="even" r:id="rId30"/>
          <w:footerReference w:type="default" r:id="rId31"/>
          <w:type w:val="continuous"/>
          <w:pgSz w:w="11907" w:h="16840" w:code="9"/>
          <w:pgMar w:top="1440" w:right="850" w:bottom="1440" w:left="1276" w:header="0" w:footer="499" w:gutter="851"/>
          <w:pgNumType w:start="1"/>
          <w:cols w:space="720"/>
          <w:docGrid w:linePitch="299"/>
        </w:sectPr>
      </w:pPr>
    </w:p>
    <w:p w14:paraId="5C26A8B3" w14:textId="77777777" w:rsidR="00127F6D" w:rsidRPr="00B15495" w:rsidRDefault="00127F6D" w:rsidP="00127F6D">
      <w:pPr>
        <w:pStyle w:val="Heading1"/>
        <w:rPr>
          <w:rFonts w:eastAsiaTheme="minorHAnsi"/>
        </w:rPr>
      </w:pPr>
      <w:r>
        <w:br w:type="page"/>
      </w:r>
      <w:bookmarkStart w:id="19" w:name="_Toc470263917"/>
      <w:r w:rsidRPr="00B15495">
        <w:rPr>
          <w:rFonts w:eastAsiaTheme="minorHAnsi"/>
        </w:rPr>
        <w:t>GLOSSARY</w:t>
      </w:r>
      <w:bookmarkEnd w:id="19"/>
    </w:p>
    <w:p w14:paraId="5222BA69" w14:textId="77777777" w:rsidR="00127F6D" w:rsidRPr="00B15495" w:rsidRDefault="00127F6D" w:rsidP="003F4385">
      <w:pPr>
        <w:rPr>
          <w:noProof/>
        </w:rPr>
      </w:pPr>
      <w:r w:rsidRPr="003F4385">
        <w:rPr>
          <w:b/>
          <w:bCs/>
          <w:noProof/>
        </w:rPr>
        <w:t>Accumulated HELP debt</w:t>
      </w:r>
      <w:r w:rsidRPr="00B15495">
        <w:rPr>
          <w:noProof/>
        </w:rPr>
        <w:t xml:space="preserve"> The total of any VET </w:t>
      </w:r>
      <w:r>
        <w:rPr>
          <w:noProof/>
        </w:rPr>
        <w:t>Student Loans</w:t>
      </w:r>
      <w:r w:rsidRPr="00B15495">
        <w:rPr>
          <w:noProof/>
        </w:rPr>
        <w:t xml:space="preserve">, </w:t>
      </w:r>
      <w:r>
        <w:rPr>
          <w:noProof/>
        </w:rPr>
        <w:t xml:space="preserve">VET FEE-HELP, </w:t>
      </w:r>
      <w:r w:rsidRPr="00B15495">
        <w:rPr>
          <w:noProof/>
        </w:rPr>
        <w:t>FEE-HELP, HECS-HELP, OS</w:t>
      </w:r>
      <w:r>
        <w:rPr>
          <w:noProof/>
        </w:rPr>
        <w:t>-</w:t>
      </w:r>
      <w:r w:rsidRPr="00B15495">
        <w:rPr>
          <w:noProof/>
        </w:rPr>
        <w:t>HELP or SA-HELP debts you have incurred (including any Government loans for study incurred before 2005).</w:t>
      </w:r>
    </w:p>
    <w:p w14:paraId="195630C1" w14:textId="77777777" w:rsidR="00127F6D" w:rsidRPr="003F4385" w:rsidRDefault="00127F6D" w:rsidP="003F4385">
      <w:pPr>
        <w:rPr>
          <w:b/>
          <w:bCs/>
          <w:noProof/>
        </w:rPr>
      </w:pPr>
      <w:r w:rsidRPr="003F4385">
        <w:rPr>
          <w:b/>
          <w:bCs/>
          <w:noProof/>
        </w:rPr>
        <w:t xml:space="preserve">Approved course </w:t>
      </w:r>
      <w:r>
        <w:rPr>
          <w:noProof/>
        </w:rPr>
        <w:t xml:space="preserve">A course for which students can access a VET Student Loan. These courses are listed in the </w:t>
      </w:r>
      <w:r w:rsidRPr="003F4385">
        <w:rPr>
          <w:b/>
          <w:bCs/>
          <w:noProof/>
        </w:rPr>
        <w:t>courses and loan caps determination</w:t>
      </w:r>
      <w:r>
        <w:rPr>
          <w:noProof/>
        </w:rPr>
        <w:t xml:space="preserve"> and have a high national priority, meet industry needs, contribute to addressing skills shortages and align with strong employment outcomes.</w:t>
      </w:r>
    </w:p>
    <w:p w14:paraId="1A991117" w14:textId="77777777" w:rsidR="00127F6D" w:rsidRPr="00B15495" w:rsidRDefault="00127F6D" w:rsidP="003F4385">
      <w:pPr>
        <w:rPr>
          <w:noProof/>
        </w:rPr>
      </w:pPr>
      <w:r w:rsidRPr="003F4385">
        <w:rPr>
          <w:b/>
          <w:bCs/>
          <w:noProof/>
        </w:rPr>
        <w:t xml:space="preserve">Approved course provider </w:t>
      </w:r>
      <w:r w:rsidRPr="003F4385">
        <w:rPr>
          <w:noProof/>
        </w:rPr>
        <w:t xml:space="preserve">(provider) </w:t>
      </w:r>
      <w:r>
        <w:rPr>
          <w:noProof/>
        </w:rPr>
        <w:t>In this booklet, this term means a</w:t>
      </w:r>
      <w:r w:rsidRPr="00B15495">
        <w:rPr>
          <w:noProof/>
        </w:rPr>
        <w:t xml:space="preserve">n organisation approved by the Australian Government to offer VET </w:t>
      </w:r>
      <w:r>
        <w:rPr>
          <w:noProof/>
        </w:rPr>
        <w:t>Student</w:t>
      </w:r>
      <w:r w:rsidRPr="00B15495">
        <w:rPr>
          <w:noProof/>
        </w:rPr>
        <w:t xml:space="preserve"> </w:t>
      </w:r>
      <w:r>
        <w:rPr>
          <w:noProof/>
        </w:rPr>
        <w:t>L</w:t>
      </w:r>
      <w:r w:rsidRPr="00B15495">
        <w:rPr>
          <w:noProof/>
        </w:rPr>
        <w:t>oans to eligible students.</w:t>
      </w:r>
    </w:p>
    <w:p w14:paraId="7D3162F0" w14:textId="77777777" w:rsidR="00127F6D" w:rsidRPr="00B15495" w:rsidRDefault="00127F6D" w:rsidP="003F4385">
      <w:pPr>
        <w:rPr>
          <w:noProof/>
        </w:rPr>
      </w:pPr>
      <w:r w:rsidRPr="003F4385">
        <w:rPr>
          <w:b/>
          <w:bCs/>
          <w:noProof/>
        </w:rPr>
        <w:t>ATO</w:t>
      </w:r>
      <w:r w:rsidRPr="00B15495">
        <w:rPr>
          <w:noProof/>
        </w:rPr>
        <w:t xml:space="preserve"> (Australian Taxation Office) The ATO is the Australian Government’s main tax collection agency. The ATO is responsible for managing HELP debt repayments.</w:t>
      </w:r>
    </w:p>
    <w:p w14:paraId="6AAD8B3E" w14:textId="77777777" w:rsidR="00127F6D" w:rsidRPr="00B15495" w:rsidRDefault="00127F6D" w:rsidP="003F4385">
      <w:pPr>
        <w:rPr>
          <w:noProof/>
        </w:rPr>
      </w:pPr>
      <w:r w:rsidRPr="003F4385">
        <w:rPr>
          <w:b/>
          <w:bCs/>
          <w:noProof/>
        </w:rPr>
        <w:t>Census day</w:t>
      </w:r>
      <w:r w:rsidRPr="00B15495">
        <w:rPr>
          <w:noProof/>
        </w:rPr>
        <w:t xml:space="preserve"> The deadline, set by your </w:t>
      </w:r>
      <w:r>
        <w:rPr>
          <w:noProof/>
        </w:rPr>
        <w:t xml:space="preserve">approved course </w:t>
      </w:r>
      <w:r w:rsidRPr="00B15495">
        <w:rPr>
          <w:noProof/>
        </w:rPr>
        <w:t xml:space="preserve">provider, for </w:t>
      </w:r>
      <w:r>
        <w:rPr>
          <w:noProof/>
        </w:rPr>
        <w:t>completing the request for a VET student loan</w:t>
      </w:r>
      <w:r w:rsidRPr="00B15495">
        <w:rPr>
          <w:noProof/>
        </w:rPr>
        <w:t xml:space="preserve"> and formally withdrawing from any </w:t>
      </w:r>
      <w:r>
        <w:rPr>
          <w:noProof/>
        </w:rPr>
        <w:t>course</w:t>
      </w:r>
      <w:r w:rsidRPr="00B15495">
        <w:rPr>
          <w:noProof/>
        </w:rPr>
        <w:t>s.</w:t>
      </w:r>
    </w:p>
    <w:p w14:paraId="1EC3C5AF" w14:textId="07B2BFD0" w:rsidR="00127F6D" w:rsidRPr="00B15495" w:rsidRDefault="00127F6D" w:rsidP="003F4385">
      <w:pPr>
        <w:rPr>
          <w:noProof/>
        </w:rPr>
      </w:pPr>
      <w:r w:rsidRPr="003F4385">
        <w:rPr>
          <w:b/>
          <w:bCs/>
          <w:noProof/>
        </w:rPr>
        <w:t>CAN</w:t>
      </w:r>
      <w:r w:rsidRPr="00B15495">
        <w:rPr>
          <w:noProof/>
        </w:rPr>
        <w:t xml:space="preserve"> (Commonwealth Assistance Notice) A notice from your </w:t>
      </w:r>
      <w:r>
        <w:rPr>
          <w:noProof/>
        </w:rPr>
        <w:t xml:space="preserve">approved course provider </w:t>
      </w:r>
      <w:r w:rsidRPr="00B15495">
        <w:rPr>
          <w:noProof/>
        </w:rPr>
        <w:t>issued after the census da</w:t>
      </w:r>
      <w:r>
        <w:rPr>
          <w:noProof/>
        </w:rPr>
        <w:t>y</w:t>
      </w:r>
      <w:r w:rsidRPr="00B15495">
        <w:rPr>
          <w:noProof/>
        </w:rPr>
        <w:t xml:space="preserve"> which details the Commonwealth assistance </w:t>
      </w:r>
      <w:r w:rsidR="005C1CE5">
        <w:rPr>
          <w:noProof/>
        </w:rPr>
        <w:t xml:space="preserve">(ie. the loan) </w:t>
      </w:r>
      <w:r w:rsidRPr="00B15495">
        <w:rPr>
          <w:noProof/>
        </w:rPr>
        <w:t>you have used for the study period.</w:t>
      </w:r>
    </w:p>
    <w:p w14:paraId="57837D3A" w14:textId="77777777" w:rsidR="00127F6D" w:rsidRDefault="00127F6D" w:rsidP="003F4385">
      <w:pPr>
        <w:rPr>
          <w:noProof/>
        </w:rPr>
      </w:pPr>
      <w:r w:rsidRPr="003F4385">
        <w:rPr>
          <w:b/>
          <w:bCs/>
          <w:noProof/>
        </w:rPr>
        <w:t xml:space="preserve">Commonwealth Higher Education Student Support Number </w:t>
      </w:r>
      <w:r w:rsidRPr="003F4385">
        <w:rPr>
          <w:noProof/>
        </w:rPr>
        <w:t>(CHESSN)</w:t>
      </w:r>
      <w:r w:rsidRPr="003F4385">
        <w:rPr>
          <w:b/>
          <w:bCs/>
          <w:noProof/>
        </w:rPr>
        <w:t xml:space="preserve"> </w:t>
      </w:r>
      <w:r>
        <w:rPr>
          <w:noProof/>
        </w:rPr>
        <w:t>Your unique identification number as a person studying in a Commonwealth supported place or accessing a Higher Education Loan Program loan.</w:t>
      </w:r>
    </w:p>
    <w:p w14:paraId="6A67EBD1" w14:textId="77777777" w:rsidR="00127F6D" w:rsidRPr="00AF2E03" w:rsidRDefault="00127F6D" w:rsidP="003F4385">
      <w:pPr>
        <w:rPr>
          <w:noProof/>
        </w:rPr>
      </w:pPr>
      <w:r w:rsidRPr="003F4385">
        <w:rPr>
          <w:b/>
          <w:bCs/>
          <w:noProof/>
        </w:rPr>
        <w:t>Compulsory repayment threshold</w:t>
      </w:r>
      <w:r w:rsidRPr="00AF2E03">
        <w:rPr>
          <w:noProof/>
        </w:rPr>
        <w:t xml:space="preserve"> You have to start repaying your HELP debt through the taxation system once your repayment income is above the compulsory repayment threshold, even if you are still studying.  Repayment income is calculated from the amounts given on your income tax return for:</w:t>
      </w:r>
    </w:p>
    <w:p w14:paraId="2FCE9149" w14:textId="77777777" w:rsidR="00127F6D" w:rsidRPr="003F4385" w:rsidRDefault="00127F6D" w:rsidP="003F4385">
      <w:pPr>
        <w:pStyle w:val="ListBullet"/>
      </w:pPr>
      <w:r w:rsidRPr="003F4385">
        <w:t>your taxable income;</w:t>
      </w:r>
    </w:p>
    <w:p w14:paraId="22A867A0" w14:textId="77777777" w:rsidR="00127F6D" w:rsidRPr="003F4385" w:rsidRDefault="00127F6D" w:rsidP="003F4385">
      <w:pPr>
        <w:pStyle w:val="ListBullet"/>
      </w:pPr>
      <w:r w:rsidRPr="003F4385">
        <w:t>reportable fringe benefits (reported on your payment summary);</w:t>
      </w:r>
    </w:p>
    <w:p w14:paraId="319C3141" w14:textId="77777777" w:rsidR="00127F6D" w:rsidRPr="003F4385" w:rsidRDefault="00127F6D" w:rsidP="003F4385">
      <w:pPr>
        <w:pStyle w:val="ListBullet"/>
      </w:pPr>
      <w:r w:rsidRPr="003F4385">
        <w:t>total net investment loss (which includes net rental loss);</w:t>
      </w:r>
    </w:p>
    <w:p w14:paraId="501A5311" w14:textId="77777777" w:rsidR="00127F6D" w:rsidRPr="003F4385" w:rsidRDefault="00127F6D" w:rsidP="003F4385">
      <w:pPr>
        <w:pStyle w:val="ListBullet"/>
      </w:pPr>
      <w:r w:rsidRPr="003F4385">
        <w:t>reportable super contributions; and</w:t>
      </w:r>
    </w:p>
    <w:p w14:paraId="1CF1A5D2" w14:textId="77777777" w:rsidR="00127F6D" w:rsidRPr="003F4385" w:rsidRDefault="00127F6D" w:rsidP="003F4385">
      <w:pPr>
        <w:pStyle w:val="ListBullet"/>
      </w:pPr>
      <w:r w:rsidRPr="003F4385">
        <w:t>exempt foreign employment income amounts</w:t>
      </w:r>
    </w:p>
    <w:p w14:paraId="7D731951" w14:textId="7DA39077" w:rsidR="00127F6D" w:rsidRPr="003F4385" w:rsidRDefault="00127F6D" w:rsidP="003F4385">
      <w:pPr>
        <w:rPr>
          <w:b/>
          <w:bCs/>
          <w:noProof/>
        </w:rPr>
      </w:pPr>
      <w:r w:rsidRPr="003F4385">
        <w:rPr>
          <w:b/>
          <w:bCs/>
          <w:noProof/>
        </w:rPr>
        <w:t xml:space="preserve">Courses and loan caps determination </w:t>
      </w:r>
      <w:r w:rsidRPr="003F4385">
        <w:rPr>
          <w:bCs/>
          <w:noProof/>
        </w:rPr>
        <w:t xml:space="preserve">A legislative instrument under the </w:t>
      </w:r>
      <w:r w:rsidRPr="00C3083E">
        <w:rPr>
          <w:bCs/>
          <w:i/>
          <w:noProof/>
        </w:rPr>
        <w:t>VET Student Loans Act 2016</w:t>
      </w:r>
      <w:r w:rsidRPr="003F4385">
        <w:rPr>
          <w:bCs/>
          <w:noProof/>
        </w:rPr>
        <w:t xml:space="preserve"> which sets out: the courses of study for which a VET </w:t>
      </w:r>
      <w:r w:rsidR="00C3083E" w:rsidRPr="003F4385">
        <w:rPr>
          <w:bCs/>
          <w:noProof/>
        </w:rPr>
        <w:t xml:space="preserve">Student Loan </w:t>
      </w:r>
      <w:r w:rsidRPr="003F4385">
        <w:rPr>
          <w:bCs/>
          <w:noProof/>
        </w:rPr>
        <w:t>may be approved; and the maximum loan amounts, or methods for working out maximum loan amounts, for those courses.</w:t>
      </w:r>
      <w:r w:rsidRPr="003F4385">
        <w:rPr>
          <w:b/>
          <w:bCs/>
          <w:noProof/>
        </w:rPr>
        <w:t xml:space="preserve"> </w:t>
      </w:r>
    </w:p>
    <w:p w14:paraId="439F22D3" w14:textId="77777777" w:rsidR="00127F6D" w:rsidRPr="00B15495" w:rsidRDefault="00127F6D" w:rsidP="003F4385">
      <w:pPr>
        <w:rPr>
          <w:noProof/>
        </w:rPr>
      </w:pPr>
      <w:r w:rsidRPr="003F4385">
        <w:rPr>
          <w:b/>
          <w:bCs/>
          <w:noProof/>
        </w:rPr>
        <w:t>Equivalent full-time student load</w:t>
      </w:r>
      <w:r w:rsidRPr="00B15495">
        <w:rPr>
          <w:noProof/>
        </w:rPr>
        <w:t xml:space="preserve"> (EFTSL) How the study load for students is measured. One EFTSL is the load for a year of a student undertaking a full-time course.</w:t>
      </w:r>
    </w:p>
    <w:p w14:paraId="4B07CFCB" w14:textId="77777777" w:rsidR="00127F6D" w:rsidRPr="00646B07" w:rsidRDefault="00127F6D" w:rsidP="003F4385">
      <w:pPr>
        <w:rPr>
          <w:noProof/>
        </w:rPr>
      </w:pPr>
      <w:r w:rsidRPr="003F4385">
        <w:rPr>
          <w:b/>
          <w:bCs/>
          <w:noProof/>
        </w:rPr>
        <w:t>FEE-HELP</w:t>
      </w:r>
      <w:r w:rsidRPr="00B15495">
        <w:rPr>
          <w:noProof/>
        </w:rPr>
        <w:t xml:space="preserve"> </w:t>
      </w:r>
      <w:r>
        <w:rPr>
          <w:noProof/>
        </w:rPr>
        <w:t>A</w:t>
      </w:r>
      <w:r w:rsidRPr="009D591E">
        <w:rPr>
          <w:noProof/>
        </w:rPr>
        <w:t>n</w:t>
      </w:r>
      <w:r w:rsidRPr="00646B07">
        <w:rPr>
          <w:noProof/>
        </w:rPr>
        <w:t xml:space="preserve"> Australian Government </w:t>
      </w:r>
      <w:r w:rsidRPr="009D591E">
        <w:rPr>
          <w:noProof/>
        </w:rPr>
        <w:t xml:space="preserve">loan </w:t>
      </w:r>
      <w:r>
        <w:rPr>
          <w:noProof/>
        </w:rPr>
        <w:t>program</w:t>
      </w:r>
      <w:r w:rsidRPr="009D591E">
        <w:rPr>
          <w:noProof/>
        </w:rPr>
        <w:t xml:space="preserve"> that</w:t>
      </w:r>
      <w:r w:rsidRPr="00646B07">
        <w:rPr>
          <w:noProof/>
        </w:rPr>
        <w:t xml:space="preserve"> helps eligible fee paying students pay their tuition fees</w:t>
      </w:r>
      <w:r>
        <w:rPr>
          <w:noProof/>
        </w:rPr>
        <w:t xml:space="preserve"> for higher education study.</w:t>
      </w:r>
    </w:p>
    <w:p w14:paraId="05BB821B" w14:textId="77777777" w:rsidR="00127F6D" w:rsidRPr="00B15495" w:rsidRDefault="00127F6D" w:rsidP="003F4385">
      <w:pPr>
        <w:rPr>
          <w:noProof/>
        </w:rPr>
      </w:pPr>
      <w:r w:rsidRPr="003F4385">
        <w:rPr>
          <w:b/>
          <w:bCs/>
          <w:noProof/>
        </w:rPr>
        <w:t>FEE-HELP balance</w:t>
      </w:r>
      <w:r w:rsidRPr="00B15495">
        <w:rPr>
          <w:noProof/>
        </w:rPr>
        <w:t xml:space="preserve"> The amount of VET </w:t>
      </w:r>
      <w:r>
        <w:rPr>
          <w:noProof/>
        </w:rPr>
        <w:t>Student Loans</w:t>
      </w:r>
      <w:r w:rsidRPr="00B15495">
        <w:rPr>
          <w:noProof/>
        </w:rPr>
        <w:t xml:space="preserve">, </w:t>
      </w:r>
      <w:r>
        <w:rPr>
          <w:noProof/>
        </w:rPr>
        <w:t xml:space="preserve">VET FEE-HELP </w:t>
      </w:r>
      <w:r w:rsidRPr="00B15495">
        <w:rPr>
          <w:noProof/>
        </w:rPr>
        <w:t>and/or FEE-HELP, you have left to use before reaching the FEE-HELP limit.</w:t>
      </w:r>
    </w:p>
    <w:p w14:paraId="057AF3BE" w14:textId="77777777" w:rsidR="00127F6D" w:rsidRPr="00B15495" w:rsidRDefault="00127F6D" w:rsidP="003F4385">
      <w:pPr>
        <w:rPr>
          <w:noProof/>
        </w:rPr>
      </w:pPr>
      <w:r w:rsidRPr="003F4385">
        <w:rPr>
          <w:b/>
          <w:bCs/>
          <w:noProof/>
        </w:rPr>
        <w:t>FEE-HELP limit</w:t>
      </w:r>
      <w:r w:rsidRPr="00B15495">
        <w:rPr>
          <w:noProof/>
        </w:rPr>
        <w:t xml:space="preserve"> The maximum amount of</w:t>
      </w:r>
      <w:r>
        <w:rPr>
          <w:noProof/>
        </w:rPr>
        <w:t xml:space="preserve"> </w:t>
      </w:r>
      <w:r w:rsidRPr="00B15495">
        <w:rPr>
          <w:noProof/>
        </w:rPr>
        <w:t xml:space="preserve">VET </w:t>
      </w:r>
      <w:r>
        <w:rPr>
          <w:noProof/>
        </w:rPr>
        <w:t>Student Loans</w:t>
      </w:r>
      <w:r w:rsidRPr="00B15495">
        <w:rPr>
          <w:noProof/>
        </w:rPr>
        <w:t xml:space="preserve">, </w:t>
      </w:r>
      <w:r>
        <w:rPr>
          <w:noProof/>
        </w:rPr>
        <w:t xml:space="preserve">VET FEE-HELP </w:t>
      </w:r>
      <w:r w:rsidRPr="00B15495">
        <w:rPr>
          <w:noProof/>
        </w:rPr>
        <w:t>and/or FEE-HELP, you can use over your lifetime. The FEE-HELP limit is indexed annually on 1 January.</w:t>
      </w:r>
    </w:p>
    <w:p w14:paraId="58E580C3" w14:textId="77777777" w:rsidR="00127F6D" w:rsidRPr="00B15495" w:rsidRDefault="00127F6D" w:rsidP="003F4385">
      <w:pPr>
        <w:rPr>
          <w:noProof/>
        </w:rPr>
      </w:pPr>
      <w:r w:rsidRPr="003F4385">
        <w:rPr>
          <w:b/>
          <w:bCs/>
          <w:noProof/>
        </w:rPr>
        <w:t xml:space="preserve">Full Fee paying/fee for service student </w:t>
      </w:r>
      <w:r w:rsidRPr="00B15495">
        <w:rPr>
          <w:noProof/>
        </w:rPr>
        <w:t xml:space="preserve">A </w:t>
      </w:r>
      <w:r>
        <w:rPr>
          <w:noProof/>
        </w:rPr>
        <w:t>student</w:t>
      </w:r>
      <w:r w:rsidRPr="00B15495">
        <w:rPr>
          <w:noProof/>
        </w:rPr>
        <w:t xml:space="preserve"> in a</w:t>
      </w:r>
      <w:r w:rsidRPr="00A605FB">
        <w:rPr>
          <w:noProof/>
        </w:rPr>
        <w:t xml:space="preserve"> </w:t>
      </w:r>
      <w:r w:rsidRPr="00B15495">
        <w:rPr>
          <w:noProof/>
        </w:rPr>
        <w:t xml:space="preserve">course which is not subsidised by a state or territory government. Students enrolled in a fee paying place pay </w:t>
      </w:r>
      <w:r>
        <w:rPr>
          <w:noProof/>
        </w:rPr>
        <w:t xml:space="preserve">full </w:t>
      </w:r>
      <w:r w:rsidRPr="00B15495">
        <w:rPr>
          <w:noProof/>
        </w:rPr>
        <w:t>tuition fees.</w:t>
      </w:r>
    </w:p>
    <w:p w14:paraId="77899047" w14:textId="77777777" w:rsidR="00127F6D" w:rsidRPr="00B15495" w:rsidRDefault="00127F6D" w:rsidP="003F4385">
      <w:pPr>
        <w:rPr>
          <w:noProof/>
        </w:rPr>
      </w:pPr>
      <w:r w:rsidRPr="003F4385">
        <w:rPr>
          <w:b/>
          <w:bCs/>
          <w:noProof/>
        </w:rPr>
        <w:t>Fee paying student</w:t>
      </w:r>
      <w:r w:rsidRPr="00B15495">
        <w:rPr>
          <w:noProof/>
        </w:rPr>
        <w:t xml:space="preserve"> A student who is enrolled in a fee paying place and who pays tuition fees for their course.</w:t>
      </w:r>
    </w:p>
    <w:p w14:paraId="7370F305" w14:textId="2789D516" w:rsidR="00127F6D" w:rsidRPr="003F4385" w:rsidRDefault="00127F6D" w:rsidP="003F4385">
      <w:pPr>
        <w:rPr>
          <w:b/>
          <w:bCs/>
          <w:noProof/>
        </w:rPr>
      </w:pPr>
      <w:r w:rsidRPr="003F4385">
        <w:rPr>
          <w:b/>
          <w:bCs/>
          <w:noProof/>
        </w:rPr>
        <w:t xml:space="preserve">Government electronic Commonwealth Assistance Form (eCAF) </w:t>
      </w:r>
      <w:r w:rsidR="00093261">
        <w:rPr>
          <w:b/>
          <w:bCs/>
          <w:noProof/>
        </w:rPr>
        <w:t xml:space="preserve">(Request for a VET Student Loan eCAF) </w:t>
      </w:r>
      <w:r>
        <w:rPr>
          <w:noProof/>
        </w:rPr>
        <w:t xml:space="preserve">The online system for students to request a VET Student Loan </w:t>
      </w:r>
      <w:r w:rsidR="003F4385">
        <w:rPr>
          <w:noProof/>
        </w:rPr>
        <w:t>(</w:t>
      </w:r>
      <w:r>
        <w:rPr>
          <w:noProof/>
        </w:rPr>
        <w:t>and other loans</w:t>
      </w:r>
      <w:r w:rsidR="003F4385">
        <w:rPr>
          <w:noProof/>
        </w:rPr>
        <w:t>)</w:t>
      </w:r>
      <w:r>
        <w:rPr>
          <w:noProof/>
        </w:rPr>
        <w:t xml:space="preserve"> under the Higher Education Loan Program (HELP). It provides students with a secure and easily accessible way to complete application forms for these programs.</w:t>
      </w:r>
    </w:p>
    <w:p w14:paraId="4F27F0FD" w14:textId="77777777" w:rsidR="00127F6D" w:rsidRPr="00B15495" w:rsidRDefault="00127F6D" w:rsidP="003F4385">
      <w:pPr>
        <w:rPr>
          <w:noProof/>
        </w:rPr>
      </w:pPr>
      <w:r w:rsidRPr="003F4385">
        <w:rPr>
          <w:b/>
          <w:bCs/>
          <w:noProof/>
        </w:rPr>
        <w:t>HELP</w:t>
      </w:r>
      <w:r w:rsidRPr="00B15495">
        <w:rPr>
          <w:noProof/>
        </w:rPr>
        <w:t xml:space="preserve"> (Higher Education Loan Program) Australian Government loans that help eligible students pay their tuition fees (VET </w:t>
      </w:r>
      <w:r>
        <w:rPr>
          <w:noProof/>
        </w:rPr>
        <w:t>Student Loans, VET FEE-HELP</w:t>
      </w:r>
      <w:r w:rsidRPr="00B15495">
        <w:rPr>
          <w:noProof/>
        </w:rPr>
        <w:t xml:space="preserve"> or FEE-HELP), student contributions (HECS-HELP), overseas study expenses (OS-HELP) and student services and amenities fee (SA-HELP). HELP loans are repaid through the tax system once </w:t>
      </w:r>
      <w:r>
        <w:rPr>
          <w:noProof/>
        </w:rPr>
        <w:t>a person earns</w:t>
      </w:r>
      <w:r w:rsidRPr="00B15495">
        <w:rPr>
          <w:noProof/>
        </w:rPr>
        <w:t xml:space="preserve"> </w:t>
      </w:r>
      <w:r>
        <w:rPr>
          <w:noProof/>
        </w:rPr>
        <w:t>over a certain amount.</w:t>
      </w:r>
    </w:p>
    <w:p w14:paraId="4A550296" w14:textId="14FF763E" w:rsidR="00127F6D" w:rsidRPr="00B15495" w:rsidRDefault="00127F6D" w:rsidP="003F4385">
      <w:pPr>
        <w:rPr>
          <w:noProof/>
        </w:rPr>
      </w:pPr>
      <w:r w:rsidRPr="00B119CB">
        <w:rPr>
          <w:b/>
          <w:bCs/>
          <w:i/>
          <w:noProof/>
        </w:rPr>
        <w:t>Higher Education Support Act 2003</w:t>
      </w:r>
      <w:r w:rsidRPr="003F4385">
        <w:rPr>
          <w:b/>
          <w:bCs/>
          <w:noProof/>
        </w:rPr>
        <w:t xml:space="preserve"> </w:t>
      </w:r>
      <w:r w:rsidRPr="00B15495">
        <w:rPr>
          <w:noProof/>
        </w:rPr>
        <w:t>The Commonwealth legislation that outlines the</w:t>
      </w:r>
      <w:r>
        <w:rPr>
          <w:noProof/>
        </w:rPr>
        <w:t xml:space="preserve"> </w:t>
      </w:r>
      <w:r w:rsidRPr="00B15495">
        <w:rPr>
          <w:noProof/>
        </w:rPr>
        <w:t xml:space="preserve">requirements for </w:t>
      </w:r>
      <w:r w:rsidR="003F4385">
        <w:rPr>
          <w:noProof/>
        </w:rPr>
        <w:t>Commonwealth supported students (in higher edu</w:t>
      </w:r>
      <w:r w:rsidR="005C1CE5">
        <w:rPr>
          <w:noProof/>
        </w:rPr>
        <w:t>cation studies) and some HELP debts</w:t>
      </w:r>
      <w:r w:rsidR="003F4385">
        <w:rPr>
          <w:noProof/>
        </w:rPr>
        <w:t xml:space="preserve">. </w:t>
      </w:r>
      <w:r w:rsidRPr="00B15495">
        <w:rPr>
          <w:noProof/>
        </w:rPr>
        <w:t xml:space="preserve"> </w:t>
      </w:r>
    </w:p>
    <w:p w14:paraId="3A5104D1" w14:textId="77777777" w:rsidR="00127F6D" w:rsidRDefault="00127F6D" w:rsidP="003F4385">
      <w:pPr>
        <w:rPr>
          <w:noProof/>
        </w:rPr>
      </w:pPr>
      <w:r w:rsidRPr="003F4385">
        <w:rPr>
          <w:b/>
          <w:bCs/>
          <w:noProof/>
        </w:rPr>
        <w:t>My Skills</w:t>
      </w:r>
      <w:r w:rsidRPr="00895BAD">
        <w:rPr>
          <w:noProof/>
        </w:rPr>
        <w:t xml:space="preserve"> (</w:t>
      </w:r>
      <w:hyperlink r:id="rId32" w:history="1">
        <w:r w:rsidRPr="003F4385">
          <w:rPr>
            <w:b/>
            <w:noProof/>
          </w:rPr>
          <w:t>www.myskills.gov.au</w:t>
        </w:r>
      </w:hyperlink>
      <w:r w:rsidRPr="00895BAD">
        <w:rPr>
          <w:noProof/>
        </w:rPr>
        <w:t>)  My Skills website is the national Vocation Education and Training (VET) consumer directory that contains information about each Registered Training Organisation (RTO) and the courses they offer.  It is a federal government initiative to enable consumers to search for, and compare, VET courses and training providers.</w:t>
      </w:r>
    </w:p>
    <w:p w14:paraId="513294F9" w14:textId="77777777" w:rsidR="00127F6D" w:rsidRPr="00191CE3" w:rsidRDefault="00127F6D" w:rsidP="003F4385">
      <w:pPr>
        <w:rPr>
          <w:noProof/>
        </w:rPr>
      </w:pPr>
      <w:r w:rsidRPr="003F4385">
        <w:rPr>
          <w:b/>
          <w:bCs/>
          <w:noProof/>
        </w:rPr>
        <w:t xml:space="preserve">New Zealand Special Category Visa Holder </w:t>
      </w:r>
      <w:r w:rsidRPr="003F4385">
        <w:rPr>
          <w:noProof/>
        </w:rPr>
        <w:t>(SCV</w:t>
      </w:r>
      <w:r w:rsidRPr="006A7007">
        <w:rPr>
          <w:noProof/>
        </w:rPr>
        <w:t>)</w:t>
      </w:r>
      <w:r>
        <w:rPr>
          <w:noProof/>
        </w:rPr>
        <w:t xml:space="preserve"> </w:t>
      </w:r>
      <w:r w:rsidRPr="009D591E">
        <w:rPr>
          <w:noProof/>
        </w:rPr>
        <w:t>If you arrived in Au</w:t>
      </w:r>
      <w:r w:rsidRPr="00191CE3">
        <w:rPr>
          <w:noProof/>
        </w:rPr>
        <w:t xml:space="preserve">stralia using a New Zealand passport, in the absence of another valid Australian visa, </w:t>
      </w:r>
      <w:r w:rsidRPr="009D591E">
        <w:rPr>
          <w:noProof/>
        </w:rPr>
        <w:t>you will have automatically received a Special Category Visa (SCV) provided you met certain security, character and health requirements</w:t>
      </w:r>
      <w:r>
        <w:rPr>
          <w:noProof/>
        </w:rPr>
        <w:t>.</w:t>
      </w:r>
      <w:r w:rsidRPr="004267A7">
        <w:rPr>
          <w:noProof/>
        </w:rPr>
        <w:t xml:space="preserve"> </w:t>
      </w:r>
      <w:r>
        <w:rPr>
          <w:noProof/>
        </w:rPr>
        <w:t>It i</w:t>
      </w:r>
      <w:r w:rsidRPr="009D591E">
        <w:rPr>
          <w:noProof/>
        </w:rPr>
        <w:t xml:space="preserve">s a temporary visa that </w:t>
      </w:r>
      <w:r w:rsidRPr="00191CE3">
        <w:rPr>
          <w:noProof/>
        </w:rPr>
        <w:t>expires as soo</w:t>
      </w:r>
      <w:r>
        <w:rPr>
          <w:noProof/>
        </w:rPr>
        <w:t>n as you leave Australia, but</w:t>
      </w:r>
      <w:r w:rsidRPr="00191CE3">
        <w:rPr>
          <w:noProof/>
        </w:rPr>
        <w:t xml:space="preserve"> remains in place for as long as you remain in Australia.</w:t>
      </w:r>
    </w:p>
    <w:p w14:paraId="1C8A0680" w14:textId="77777777" w:rsidR="00127F6D" w:rsidRPr="00191CE3" w:rsidRDefault="00127F6D" w:rsidP="003F4385">
      <w:pPr>
        <w:rPr>
          <w:noProof/>
        </w:rPr>
      </w:pPr>
      <w:r>
        <w:rPr>
          <w:noProof/>
        </w:rPr>
        <w:t>I</w:t>
      </w:r>
      <w:r w:rsidRPr="00191CE3">
        <w:rPr>
          <w:noProof/>
        </w:rPr>
        <w:t xml:space="preserve">f you are a New Zealand citizen and hold a SCV you may be able to access </w:t>
      </w:r>
      <w:r>
        <w:rPr>
          <w:noProof/>
        </w:rPr>
        <w:t>VET Student L</w:t>
      </w:r>
      <w:r w:rsidRPr="00191CE3">
        <w:rPr>
          <w:noProof/>
        </w:rPr>
        <w:t>oans, providing you:</w:t>
      </w:r>
    </w:p>
    <w:p w14:paraId="76282182" w14:textId="77777777" w:rsidR="00127F6D" w:rsidRPr="00191CE3" w:rsidRDefault="00127F6D" w:rsidP="003F4385">
      <w:pPr>
        <w:pStyle w:val="ListBullet"/>
      </w:pPr>
      <w:r>
        <w:t>have been usually resident in Australia for at least 10 years,</w:t>
      </w:r>
      <w:r w:rsidRPr="00191CE3">
        <w:t xml:space="preserve"> </w:t>
      </w:r>
    </w:p>
    <w:p w14:paraId="7C9A5D3A" w14:textId="77777777" w:rsidR="00127F6D" w:rsidRPr="00191CE3" w:rsidRDefault="00127F6D" w:rsidP="003F4385">
      <w:pPr>
        <w:pStyle w:val="ListBullet"/>
      </w:pPr>
      <w:r w:rsidRPr="00191CE3">
        <w:t>were a dependent child when you first began to be usually resident in Australia</w:t>
      </w:r>
      <w:r>
        <w:t>,</w:t>
      </w:r>
    </w:p>
    <w:p w14:paraId="48F77494" w14:textId="77777777" w:rsidR="00127F6D" w:rsidRPr="00191CE3" w:rsidRDefault="00127F6D" w:rsidP="003F4385">
      <w:pPr>
        <w:pStyle w:val="ListBullet"/>
      </w:pPr>
      <w:r w:rsidRPr="00191CE3">
        <w:t xml:space="preserve">have been in Australia for </w:t>
      </w:r>
      <w:r>
        <w:t>periods totaling 8 years during the previous 10 years,</w:t>
      </w:r>
      <w:r w:rsidRPr="00191CE3">
        <w:t xml:space="preserve"> and</w:t>
      </w:r>
    </w:p>
    <w:p w14:paraId="58402B01" w14:textId="77777777" w:rsidR="00127F6D" w:rsidRPr="00191CE3" w:rsidRDefault="00127F6D" w:rsidP="003F4385">
      <w:pPr>
        <w:pStyle w:val="ListBullet"/>
      </w:pPr>
      <w:r>
        <w:t>have been in Australia for periods totaling 18 months during the previous 2 years</w:t>
      </w:r>
      <w:r w:rsidRPr="00191CE3">
        <w:t>.</w:t>
      </w:r>
    </w:p>
    <w:p w14:paraId="30BEAC04" w14:textId="77777777" w:rsidR="00127F6D" w:rsidRDefault="00127F6D" w:rsidP="003F4385">
      <w:pPr>
        <w:rPr>
          <w:noProof/>
        </w:rPr>
      </w:pPr>
      <w:r w:rsidRPr="00191CE3">
        <w:rPr>
          <w:noProof/>
        </w:rPr>
        <w:t>Specific enquiries about the S</w:t>
      </w:r>
      <w:r>
        <w:rPr>
          <w:noProof/>
        </w:rPr>
        <w:t>CV</w:t>
      </w:r>
      <w:r w:rsidRPr="00191CE3">
        <w:rPr>
          <w:noProof/>
        </w:rPr>
        <w:t>, and other visas, should be directed to the Department of Immigration and Border Protection (</w:t>
      </w:r>
      <w:hyperlink r:id="rId33" w:history="1">
        <w:r w:rsidRPr="003F4385">
          <w:rPr>
            <w:b/>
            <w:noProof/>
          </w:rPr>
          <w:t>www.border.gov.au</w:t>
        </w:r>
      </w:hyperlink>
      <w:r w:rsidRPr="00191CE3">
        <w:rPr>
          <w:noProof/>
        </w:rPr>
        <w:t>).</w:t>
      </w:r>
    </w:p>
    <w:p w14:paraId="1ABA8974" w14:textId="0F4A616A" w:rsidR="00093261" w:rsidRPr="003F4385" w:rsidRDefault="00093261" w:rsidP="00093261">
      <w:pPr>
        <w:rPr>
          <w:b/>
          <w:bCs/>
          <w:noProof/>
        </w:rPr>
      </w:pPr>
      <w:r>
        <w:rPr>
          <w:b/>
          <w:bCs/>
          <w:noProof/>
        </w:rPr>
        <w:t xml:space="preserve">Request for a VET Student Loan eCAF </w:t>
      </w:r>
      <w:r>
        <w:rPr>
          <w:noProof/>
        </w:rPr>
        <w:t>The online system for students to request a VET Student Loan</w:t>
      </w:r>
      <w:r w:rsidR="0030594A">
        <w:rPr>
          <w:noProof/>
        </w:rPr>
        <w:t>.</w:t>
      </w:r>
      <w:r>
        <w:rPr>
          <w:noProof/>
        </w:rPr>
        <w:t xml:space="preserve">  It provides students with a secure and easily accessible way to complete </w:t>
      </w:r>
      <w:r w:rsidR="0030594A">
        <w:rPr>
          <w:noProof/>
        </w:rPr>
        <w:t>application forms</w:t>
      </w:r>
      <w:r>
        <w:rPr>
          <w:noProof/>
        </w:rPr>
        <w:t xml:space="preserve"> for </w:t>
      </w:r>
      <w:r w:rsidR="0030594A">
        <w:rPr>
          <w:noProof/>
        </w:rPr>
        <w:t>VET Student loans</w:t>
      </w:r>
      <w:r>
        <w:rPr>
          <w:noProof/>
        </w:rPr>
        <w:t xml:space="preserve"> (see </w:t>
      </w:r>
      <w:r w:rsidRPr="003F4385">
        <w:rPr>
          <w:b/>
          <w:bCs/>
          <w:noProof/>
        </w:rPr>
        <w:t>Government electronic Commonwealth Assista</w:t>
      </w:r>
      <w:r>
        <w:rPr>
          <w:b/>
          <w:bCs/>
          <w:noProof/>
        </w:rPr>
        <w:t>nce Form (eCAF)</w:t>
      </w:r>
      <w:r w:rsidRPr="00093261">
        <w:rPr>
          <w:bCs/>
          <w:noProof/>
        </w:rPr>
        <w:t>).</w:t>
      </w:r>
    </w:p>
    <w:p w14:paraId="1DD9E973" w14:textId="3755EC31" w:rsidR="00127F6D" w:rsidRPr="00B15495" w:rsidRDefault="00127F6D" w:rsidP="003F4385">
      <w:pPr>
        <w:rPr>
          <w:noProof/>
        </w:rPr>
      </w:pPr>
      <w:r w:rsidRPr="003F4385">
        <w:rPr>
          <w:b/>
          <w:bCs/>
          <w:noProof/>
        </w:rPr>
        <w:t>Special circumstances</w:t>
      </w:r>
      <w:r w:rsidRPr="00B15495">
        <w:rPr>
          <w:noProof/>
        </w:rPr>
        <w:t xml:space="preserve"> Specific requirements</w:t>
      </w:r>
      <w:r>
        <w:rPr>
          <w:noProof/>
        </w:rPr>
        <w:t xml:space="preserve"> </w:t>
      </w:r>
      <w:r w:rsidRPr="00B15495">
        <w:rPr>
          <w:noProof/>
        </w:rPr>
        <w:t xml:space="preserve">set out in the </w:t>
      </w:r>
      <w:r w:rsidRPr="00B119CB">
        <w:rPr>
          <w:i/>
          <w:noProof/>
        </w:rPr>
        <w:t>VET Student Loans Act 2016</w:t>
      </w:r>
      <w:r w:rsidRPr="00B15495">
        <w:rPr>
          <w:noProof/>
        </w:rPr>
        <w:t xml:space="preserve"> that you must meet in order to have your VET </w:t>
      </w:r>
      <w:r>
        <w:rPr>
          <w:noProof/>
        </w:rPr>
        <w:t>Student Loans</w:t>
      </w:r>
      <w:r w:rsidRPr="00B15495">
        <w:rPr>
          <w:noProof/>
        </w:rPr>
        <w:t xml:space="preserve"> debt cancelled (and your</w:t>
      </w:r>
      <w:r w:rsidR="00B119CB">
        <w:rPr>
          <w:noProof/>
        </w:rPr>
        <w:t xml:space="preserve"> </w:t>
      </w:r>
      <w:r w:rsidRPr="00B15495">
        <w:rPr>
          <w:noProof/>
        </w:rPr>
        <w:t>FEE-HELP balance re-credited) if applicable.</w:t>
      </w:r>
    </w:p>
    <w:p w14:paraId="4BDDAC01" w14:textId="77777777" w:rsidR="00127F6D" w:rsidRPr="00B15495" w:rsidRDefault="00127F6D" w:rsidP="003F4385">
      <w:pPr>
        <w:rPr>
          <w:noProof/>
        </w:rPr>
      </w:pPr>
      <w:r w:rsidRPr="003F4385">
        <w:rPr>
          <w:b/>
          <w:bCs/>
          <w:noProof/>
        </w:rPr>
        <w:t>Student entry procedure</w:t>
      </w:r>
      <w:r w:rsidRPr="00B15495">
        <w:rPr>
          <w:noProof/>
        </w:rPr>
        <w:t xml:space="preserve"> </w:t>
      </w:r>
      <w:r>
        <w:rPr>
          <w:noProof/>
        </w:rPr>
        <w:t>An approved course provider’s procedure to ensure that a student is academically suited to undertake a course.</w:t>
      </w:r>
    </w:p>
    <w:p w14:paraId="121C8A4B" w14:textId="77777777" w:rsidR="00127F6D" w:rsidRPr="00B15495" w:rsidRDefault="00127F6D" w:rsidP="003F4385">
      <w:pPr>
        <w:rPr>
          <w:noProof/>
        </w:rPr>
      </w:pPr>
      <w:r w:rsidRPr="003F4385">
        <w:rPr>
          <w:b/>
          <w:bCs/>
          <w:noProof/>
        </w:rPr>
        <w:t>Study Assist (</w:t>
      </w:r>
      <w:hyperlink r:id="rId34" w:history="1">
        <w:r w:rsidRPr="003F4385">
          <w:rPr>
            <w:b/>
            <w:noProof/>
          </w:rPr>
          <w:t>www.studyassist.gov.au</w:t>
        </w:r>
      </w:hyperlink>
      <w:r w:rsidRPr="003F4385">
        <w:rPr>
          <w:b/>
          <w:bCs/>
          <w:noProof/>
        </w:rPr>
        <w:t>)</w:t>
      </w:r>
      <w:r w:rsidRPr="00B15495">
        <w:rPr>
          <w:noProof/>
        </w:rPr>
        <w:t xml:space="preserve"> A website providing information about how you can pay for tertiary study (including VET </w:t>
      </w:r>
      <w:r>
        <w:rPr>
          <w:noProof/>
        </w:rPr>
        <w:t>Student L</w:t>
      </w:r>
      <w:r w:rsidRPr="00B15495">
        <w:rPr>
          <w:noProof/>
        </w:rPr>
        <w:t xml:space="preserve">oans), as well as lists of </w:t>
      </w:r>
      <w:r>
        <w:rPr>
          <w:noProof/>
        </w:rPr>
        <w:t xml:space="preserve">approved course </w:t>
      </w:r>
      <w:r w:rsidRPr="00B15495">
        <w:rPr>
          <w:noProof/>
        </w:rPr>
        <w:t xml:space="preserve">providers, </w:t>
      </w:r>
      <w:r>
        <w:rPr>
          <w:noProof/>
        </w:rPr>
        <w:t xml:space="preserve">approved </w:t>
      </w:r>
      <w:r w:rsidRPr="00B15495">
        <w:rPr>
          <w:noProof/>
        </w:rPr>
        <w:t>courses and student income support options.</w:t>
      </w:r>
    </w:p>
    <w:p w14:paraId="6BF2103F" w14:textId="77777777" w:rsidR="00127F6D" w:rsidRPr="00B15495" w:rsidRDefault="00127F6D" w:rsidP="003F4385">
      <w:pPr>
        <w:rPr>
          <w:noProof/>
        </w:rPr>
      </w:pPr>
      <w:r w:rsidRPr="003F4385">
        <w:rPr>
          <w:b/>
          <w:bCs/>
          <w:noProof/>
        </w:rPr>
        <w:t>Subsidised VET student</w:t>
      </w:r>
      <w:r w:rsidRPr="00B15495">
        <w:rPr>
          <w:noProof/>
        </w:rPr>
        <w:t xml:space="preserve"> A student who is subsidised by a state or territory government and who is enrolled in a </w:t>
      </w:r>
      <w:r>
        <w:rPr>
          <w:noProof/>
        </w:rPr>
        <w:t>vocational education and training</w:t>
      </w:r>
      <w:r w:rsidRPr="00B15495">
        <w:rPr>
          <w:noProof/>
        </w:rPr>
        <w:t xml:space="preserve"> accredited course at a</w:t>
      </w:r>
      <w:r>
        <w:rPr>
          <w:noProof/>
        </w:rPr>
        <w:t xml:space="preserve">n approved course </w:t>
      </w:r>
      <w:r w:rsidRPr="00B15495">
        <w:rPr>
          <w:noProof/>
        </w:rPr>
        <w:t>provider.</w:t>
      </w:r>
    </w:p>
    <w:p w14:paraId="40663926" w14:textId="77777777" w:rsidR="00127F6D" w:rsidRPr="00B15495" w:rsidRDefault="00127F6D" w:rsidP="003F4385">
      <w:pPr>
        <w:rPr>
          <w:noProof/>
        </w:rPr>
      </w:pPr>
      <w:r w:rsidRPr="003F4385">
        <w:rPr>
          <w:b/>
          <w:bCs/>
          <w:noProof/>
        </w:rPr>
        <w:t>TFN</w:t>
      </w:r>
      <w:r w:rsidRPr="00B15495">
        <w:rPr>
          <w:noProof/>
        </w:rPr>
        <w:t xml:space="preserve"> (Tax </w:t>
      </w:r>
      <w:r>
        <w:rPr>
          <w:noProof/>
        </w:rPr>
        <w:t>F</w:t>
      </w:r>
      <w:r w:rsidRPr="00B15495">
        <w:rPr>
          <w:noProof/>
        </w:rPr>
        <w:t xml:space="preserve">ile </w:t>
      </w:r>
      <w:r>
        <w:rPr>
          <w:noProof/>
        </w:rPr>
        <w:t>N</w:t>
      </w:r>
      <w:r w:rsidRPr="00B15495">
        <w:rPr>
          <w:noProof/>
        </w:rPr>
        <w:t>umber) Your unique identification number from the ATO for everything tax related, including making HELP debt repayments.</w:t>
      </w:r>
    </w:p>
    <w:p w14:paraId="2CAB2ED0" w14:textId="77777777" w:rsidR="00127F6D" w:rsidRPr="00B15495" w:rsidRDefault="00127F6D" w:rsidP="003F4385">
      <w:pPr>
        <w:rPr>
          <w:noProof/>
        </w:rPr>
      </w:pPr>
      <w:r w:rsidRPr="003F4385">
        <w:rPr>
          <w:b/>
          <w:bCs/>
          <w:noProof/>
        </w:rPr>
        <w:t>Tuition fees</w:t>
      </w:r>
      <w:r w:rsidRPr="00B15495">
        <w:rPr>
          <w:noProof/>
        </w:rPr>
        <w:t xml:space="preserve"> Fees that students are charged by </w:t>
      </w:r>
      <w:r>
        <w:rPr>
          <w:noProof/>
        </w:rPr>
        <w:t xml:space="preserve">approved course </w:t>
      </w:r>
      <w:r w:rsidRPr="00B15495">
        <w:rPr>
          <w:noProof/>
        </w:rPr>
        <w:t>providers.</w:t>
      </w:r>
    </w:p>
    <w:p w14:paraId="3E2FAA65" w14:textId="77777777" w:rsidR="00127F6D" w:rsidRPr="003F4385" w:rsidRDefault="00127F6D" w:rsidP="003F4385">
      <w:pPr>
        <w:rPr>
          <w:b/>
          <w:bCs/>
          <w:noProof/>
        </w:rPr>
      </w:pPr>
      <w:r w:rsidRPr="003F4385">
        <w:rPr>
          <w:b/>
          <w:bCs/>
          <w:noProof/>
        </w:rPr>
        <w:t xml:space="preserve">USI </w:t>
      </w:r>
      <w:r w:rsidRPr="00B15495">
        <w:rPr>
          <w:noProof/>
        </w:rPr>
        <w:t>(</w:t>
      </w:r>
      <w:r>
        <w:rPr>
          <w:noProof/>
        </w:rPr>
        <w:t>Unique Student Identifier</w:t>
      </w:r>
      <w:r w:rsidRPr="00B15495">
        <w:rPr>
          <w:noProof/>
        </w:rPr>
        <w:t>)</w:t>
      </w:r>
      <w:r>
        <w:rPr>
          <w:noProof/>
        </w:rPr>
        <w:t xml:space="preserve"> Your unique reference number made up of 10 numbers and letters that creates a secure online record of your recognised training and qualifications gained in Australia.</w:t>
      </w:r>
    </w:p>
    <w:p w14:paraId="79CA7F17" w14:textId="67C98EDC" w:rsidR="003F4385" w:rsidRPr="003F4385" w:rsidRDefault="003F4385" w:rsidP="003F4385">
      <w:pPr>
        <w:rPr>
          <w:bCs/>
          <w:noProof/>
        </w:rPr>
      </w:pPr>
      <w:r>
        <w:rPr>
          <w:b/>
          <w:bCs/>
          <w:noProof/>
        </w:rPr>
        <w:t xml:space="preserve">VET FEE-HELP </w:t>
      </w:r>
      <w:r w:rsidR="00B119CB">
        <w:rPr>
          <w:bCs/>
          <w:noProof/>
        </w:rPr>
        <w:t>A</w:t>
      </w:r>
      <w:r>
        <w:rPr>
          <w:bCs/>
          <w:noProof/>
        </w:rPr>
        <w:t xml:space="preserve"> loan scheme in place from 2009-2016 (and to some continuing students in 2017</w:t>
      </w:r>
      <w:r w:rsidR="0054706D">
        <w:rPr>
          <w:bCs/>
          <w:noProof/>
        </w:rPr>
        <w:t xml:space="preserve"> onwards</w:t>
      </w:r>
      <w:r>
        <w:rPr>
          <w:bCs/>
          <w:noProof/>
        </w:rPr>
        <w:t xml:space="preserve">) that allows access to loans for higher level VET study. </w:t>
      </w:r>
    </w:p>
    <w:p w14:paraId="45A8AD72" w14:textId="77777777" w:rsidR="00127F6D" w:rsidRDefault="00127F6D" w:rsidP="003F4385">
      <w:pPr>
        <w:rPr>
          <w:noProof/>
        </w:rPr>
      </w:pPr>
      <w:r w:rsidRPr="003F4385">
        <w:rPr>
          <w:b/>
          <w:bCs/>
          <w:noProof/>
        </w:rPr>
        <w:t>VET Student Loans</w:t>
      </w:r>
      <w:r w:rsidRPr="00B15495">
        <w:rPr>
          <w:noProof/>
        </w:rPr>
        <w:t xml:space="preserve"> </w:t>
      </w:r>
      <w:r w:rsidRPr="00DE4452">
        <w:rPr>
          <w:noProof/>
        </w:rPr>
        <w:t xml:space="preserve">Australian Government loan </w:t>
      </w:r>
      <w:r>
        <w:rPr>
          <w:noProof/>
        </w:rPr>
        <w:t>program</w:t>
      </w:r>
      <w:r w:rsidRPr="00DE4452">
        <w:rPr>
          <w:noProof/>
        </w:rPr>
        <w:t xml:space="preserve"> </w:t>
      </w:r>
      <w:r>
        <w:rPr>
          <w:noProof/>
        </w:rPr>
        <w:t xml:space="preserve">that helps </w:t>
      </w:r>
      <w:r w:rsidRPr="00DE4452">
        <w:rPr>
          <w:noProof/>
        </w:rPr>
        <w:t xml:space="preserve">eligible students enrolled in </w:t>
      </w:r>
      <w:r>
        <w:rPr>
          <w:noProof/>
        </w:rPr>
        <w:t xml:space="preserve">approved </w:t>
      </w:r>
      <w:r w:rsidRPr="00DE4452">
        <w:rPr>
          <w:noProof/>
        </w:rPr>
        <w:t>higher</w:t>
      </w:r>
      <w:r>
        <w:rPr>
          <w:noProof/>
        </w:rPr>
        <w:t xml:space="preserve"> </w:t>
      </w:r>
      <w:r w:rsidRPr="00DE4452">
        <w:rPr>
          <w:noProof/>
        </w:rPr>
        <w:t>level vocatio</w:t>
      </w:r>
      <w:r>
        <w:rPr>
          <w:noProof/>
        </w:rPr>
        <w:t>nal education and training</w:t>
      </w:r>
      <w:r w:rsidRPr="00DE4452">
        <w:rPr>
          <w:noProof/>
        </w:rPr>
        <w:t xml:space="preserve"> courses at </w:t>
      </w:r>
      <w:r>
        <w:rPr>
          <w:noProof/>
        </w:rPr>
        <w:t xml:space="preserve">approved course </w:t>
      </w:r>
      <w:r w:rsidRPr="00DE4452">
        <w:rPr>
          <w:noProof/>
        </w:rPr>
        <w:t>providers pay their tuition fees.</w:t>
      </w:r>
    </w:p>
    <w:p w14:paraId="7312D690" w14:textId="77777777" w:rsidR="00127F6D" w:rsidRPr="003F4385" w:rsidRDefault="00127F6D" w:rsidP="003F4385">
      <w:pPr>
        <w:rPr>
          <w:b/>
          <w:bCs/>
          <w:noProof/>
        </w:rPr>
      </w:pPr>
      <w:r w:rsidRPr="00B119CB">
        <w:rPr>
          <w:b/>
          <w:bCs/>
          <w:i/>
          <w:noProof/>
        </w:rPr>
        <w:t>VET Student Loans Act 2016</w:t>
      </w:r>
      <w:r w:rsidRPr="003F4385">
        <w:rPr>
          <w:b/>
          <w:bCs/>
          <w:noProof/>
        </w:rPr>
        <w:t xml:space="preserve"> </w:t>
      </w:r>
      <w:r>
        <w:rPr>
          <w:noProof/>
        </w:rPr>
        <w:t>The Commonwealth legislation that provides for loans to students for vocational education and training.</w:t>
      </w:r>
    </w:p>
    <w:p w14:paraId="34BE3E96" w14:textId="77777777" w:rsidR="00127F6D" w:rsidRPr="00B15495" w:rsidRDefault="00127F6D" w:rsidP="003F4385">
      <w:pPr>
        <w:rPr>
          <w:noProof/>
        </w:rPr>
      </w:pPr>
      <w:r w:rsidRPr="003F4385">
        <w:rPr>
          <w:b/>
          <w:bCs/>
          <w:noProof/>
        </w:rPr>
        <w:t>VET Student Loans fee notice</w:t>
      </w:r>
      <w:r w:rsidRPr="00B15495">
        <w:rPr>
          <w:noProof/>
        </w:rPr>
        <w:t xml:space="preserve"> An invoice that </w:t>
      </w:r>
      <w:r>
        <w:rPr>
          <w:noProof/>
        </w:rPr>
        <w:t xml:space="preserve">approved course </w:t>
      </w:r>
      <w:r w:rsidRPr="00B15495">
        <w:rPr>
          <w:noProof/>
        </w:rPr>
        <w:t>providers must send to students, who are requesting a</w:t>
      </w:r>
      <w:r>
        <w:rPr>
          <w:noProof/>
        </w:rPr>
        <w:t xml:space="preserve"> </w:t>
      </w:r>
      <w:r w:rsidRPr="00B15495">
        <w:rPr>
          <w:noProof/>
        </w:rPr>
        <w:t xml:space="preserve">VET </w:t>
      </w:r>
      <w:r>
        <w:rPr>
          <w:noProof/>
        </w:rPr>
        <w:t>Student L</w:t>
      </w:r>
      <w:r w:rsidRPr="00B15495">
        <w:rPr>
          <w:noProof/>
        </w:rPr>
        <w:t>oan, at least 14 days prior to census da</w:t>
      </w:r>
      <w:r>
        <w:rPr>
          <w:noProof/>
        </w:rPr>
        <w:t>y</w:t>
      </w:r>
      <w:r w:rsidRPr="00B15495">
        <w:rPr>
          <w:noProof/>
        </w:rPr>
        <w:t>s.</w:t>
      </w:r>
    </w:p>
    <w:p w14:paraId="0173C61B" w14:textId="77777777" w:rsidR="00127F6D" w:rsidRDefault="00127F6D" w:rsidP="00127F6D">
      <w:r>
        <w:br w:type="page"/>
      </w:r>
    </w:p>
    <w:p w14:paraId="5183A378" w14:textId="77777777" w:rsidR="00127F6D" w:rsidRPr="00B15495" w:rsidRDefault="00127F6D" w:rsidP="004339BE">
      <w:pPr>
        <w:pStyle w:val="Heading1"/>
        <w:rPr>
          <w:rFonts w:eastAsiaTheme="minorHAnsi"/>
        </w:rPr>
      </w:pPr>
      <w:bookmarkStart w:id="20" w:name="_Toc470263918"/>
      <w:r w:rsidRPr="004339BE">
        <w:rPr>
          <w:rFonts w:eastAsiaTheme="minorHAnsi"/>
        </w:rPr>
        <w:t>1. TRANSITIONING TO TERTIARY STUDY</w:t>
      </w:r>
      <w:bookmarkEnd w:id="20"/>
    </w:p>
    <w:p w14:paraId="42230C22" w14:textId="77777777" w:rsidR="00127F6D" w:rsidRPr="00B15495" w:rsidRDefault="00127F6D" w:rsidP="003F4385">
      <w:pPr>
        <w:rPr>
          <w:noProof/>
        </w:rPr>
      </w:pPr>
      <w:r w:rsidRPr="00B15495">
        <w:rPr>
          <w:noProof/>
        </w:rPr>
        <w:t>Before you decide where to study and apply for a</w:t>
      </w:r>
      <w:r>
        <w:rPr>
          <w:noProof/>
        </w:rPr>
        <w:t>n</w:t>
      </w:r>
      <w:r w:rsidRPr="00B15495">
        <w:rPr>
          <w:noProof/>
        </w:rPr>
        <w:t xml:space="preserve"> </w:t>
      </w:r>
      <w:r>
        <w:rPr>
          <w:noProof/>
        </w:rPr>
        <w:t xml:space="preserve">approved </w:t>
      </w:r>
      <w:r w:rsidRPr="00B15495">
        <w:rPr>
          <w:noProof/>
        </w:rPr>
        <w:t>course, you will need to make some important decisions. This section provides information about your options, so you can make an informed decision before you enrol.</w:t>
      </w:r>
    </w:p>
    <w:p w14:paraId="55955BFA" w14:textId="77777777" w:rsidR="00127F6D" w:rsidRPr="00B15495" w:rsidRDefault="00127F6D" w:rsidP="003F4385">
      <w:pPr>
        <w:rPr>
          <w:noProof/>
        </w:rPr>
      </w:pPr>
      <w:r w:rsidRPr="00B15495">
        <w:rPr>
          <w:noProof/>
        </w:rPr>
        <w:t>Things to think about:</w:t>
      </w:r>
      <w:r>
        <w:rPr>
          <w:noProof/>
        </w:rPr>
        <w:t xml:space="preserve"> </w:t>
      </w:r>
    </w:p>
    <w:p w14:paraId="5DF667AD" w14:textId="77777777" w:rsidR="00127F6D" w:rsidRPr="00B15495" w:rsidRDefault="00127F6D" w:rsidP="003F4385">
      <w:pPr>
        <w:pStyle w:val="ListBullet"/>
      </w:pPr>
      <w:r w:rsidRPr="00B15495">
        <w:t xml:space="preserve">how to make a smooth </w:t>
      </w:r>
      <w:hyperlink r:id="rId35" w:history="1">
        <w:r w:rsidRPr="00B15495">
          <w:t>transition to tertiary study</w:t>
        </w:r>
      </w:hyperlink>
      <w:r>
        <w:t>,</w:t>
      </w:r>
    </w:p>
    <w:p w14:paraId="50F43A3A" w14:textId="77777777" w:rsidR="00127F6D" w:rsidRPr="00B15495" w:rsidRDefault="00127F6D" w:rsidP="003F4385">
      <w:pPr>
        <w:pStyle w:val="ListBullet"/>
      </w:pPr>
      <w:r w:rsidRPr="00B15495">
        <w:t xml:space="preserve">how you can be a </w:t>
      </w:r>
      <w:hyperlink r:id="rId36" w:history="1">
        <w:r w:rsidRPr="00B15495">
          <w:t>savvy student</w:t>
        </w:r>
      </w:hyperlink>
      <w:r>
        <w:t>,</w:t>
      </w:r>
    </w:p>
    <w:p w14:paraId="446AAFDE" w14:textId="77777777" w:rsidR="00127F6D" w:rsidRPr="00B15495" w:rsidRDefault="00127F6D" w:rsidP="003F4385">
      <w:pPr>
        <w:pStyle w:val="ListBullet"/>
      </w:pPr>
      <w:r w:rsidRPr="00B15495">
        <w:t xml:space="preserve">which </w:t>
      </w:r>
      <w:hyperlink r:id="rId37" w:history="1">
        <w:r>
          <w:t>approved</w:t>
        </w:r>
      </w:hyperlink>
      <w:r>
        <w:t xml:space="preserve"> courses</w:t>
      </w:r>
      <w:r w:rsidRPr="00B15495">
        <w:t xml:space="preserve"> suit your needs</w:t>
      </w:r>
      <w:r>
        <w:t>,</w:t>
      </w:r>
      <w:r w:rsidRPr="00B15495">
        <w:t xml:space="preserve"> </w:t>
      </w:r>
    </w:p>
    <w:p w14:paraId="4BE9A799" w14:textId="77777777" w:rsidR="00127F6D" w:rsidRDefault="00127F6D" w:rsidP="003F4385">
      <w:pPr>
        <w:pStyle w:val="ListBullet"/>
      </w:pPr>
      <w:r>
        <w:t xml:space="preserve">what is the cost of your course, </w:t>
      </w:r>
    </w:p>
    <w:p w14:paraId="5DCF6B27" w14:textId="77777777" w:rsidR="00127F6D" w:rsidRDefault="00127F6D" w:rsidP="003F4385">
      <w:pPr>
        <w:pStyle w:val="ListBullet"/>
      </w:pPr>
      <w:r w:rsidRPr="00B15495">
        <w:t xml:space="preserve">what </w:t>
      </w:r>
      <w:hyperlink r:id="rId38" w:history="1">
        <w:r w:rsidRPr="00B15495">
          <w:t>financial assistance</w:t>
        </w:r>
      </w:hyperlink>
      <w:r w:rsidRPr="00B15495">
        <w:t xml:space="preserve"> you may be eligible for</w:t>
      </w:r>
      <w:r>
        <w:t>,</w:t>
      </w:r>
    </w:p>
    <w:p w14:paraId="794E9773" w14:textId="7807960F" w:rsidR="00127F6D" w:rsidRPr="00B15495" w:rsidRDefault="00127F6D" w:rsidP="003F4385">
      <w:pPr>
        <w:pStyle w:val="ListBullet"/>
      </w:pPr>
      <w:r w:rsidRPr="00DE4452">
        <w:t xml:space="preserve">which </w:t>
      </w:r>
      <w:r w:rsidRPr="003F4385">
        <w:rPr>
          <w:b/>
          <w:color w:val="165788" w:themeColor="accent1"/>
        </w:rPr>
        <w:t>approved course providers</w:t>
      </w:r>
      <w:r w:rsidRPr="003F4385">
        <w:rPr>
          <w:color w:val="165788" w:themeColor="accent1"/>
        </w:rPr>
        <w:t xml:space="preserve"> </w:t>
      </w:r>
      <w:r w:rsidRPr="00646B07">
        <w:t xml:space="preserve">offer </w:t>
      </w:r>
      <w:r w:rsidRPr="003F4385">
        <w:rPr>
          <w:b/>
          <w:color w:val="165788" w:themeColor="accent1"/>
        </w:rPr>
        <w:t xml:space="preserve">VET </w:t>
      </w:r>
      <w:r w:rsidR="00B53C36" w:rsidRPr="003F4385">
        <w:rPr>
          <w:b/>
          <w:color w:val="165788" w:themeColor="accent1"/>
        </w:rPr>
        <w:t>Student</w:t>
      </w:r>
      <w:r w:rsidR="00B53C36" w:rsidRPr="003F4385">
        <w:rPr>
          <w:color w:val="165788" w:themeColor="accent1"/>
        </w:rPr>
        <w:t xml:space="preserve"> </w:t>
      </w:r>
      <w:r w:rsidR="00B53C36" w:rsidRPr="003F4385">
        <w:rPr>
          <w:b/>
          <w:color w:val="165788" w:themeColor="accent1"/>
        </w:rPr>
        <w:t>Loans</w:t>
      </w:r>
      <w:r w:rsidRPr="003F4385">
        <w:rPr>
          <w:b/>
          <w:color w:val="165788" w:themeColor="accent1"/>
        </w:rPr>
        <w:t>,</w:t>
      </w:r>
    </w:p>
    <w:p w14:paraId="57150046" w14:textId="77777777" w:rsidR="00127F6D" w:rsidRPr="00B15495" w:rsidRDefault="00737AEC" w:rsidP="003F4385">
      <w:pPr>
        <w:pStyle w:val="ListBullet"/>
      </w:pPr>
      <w:hyperlink r:id="rId39" w:history="1">
        <w:r w:rsidR="00127F6D" w:rsidRPr="00B15495">
          <w:t xml:space="preserve">what </w:t>
        </w:r>
        <w:r w:rsidR="00127F6D">
          <w:t>vocational education and training</w:t>
        </w:r>
        <w:r w:rsidR="00127F6D" w:rsidRPr="00B15495">
          <w:t xml:space="preserve"> </w:t>
        </w:r>
        <w:r w:rsidR="00127F6D">
          <w:t xml:space="preserve">(VET) </w:t>
        </w:r>
        <w:r w:rsidR="00127F6D" w:rsidRPr="00B15495">
          <w:t xml:space="preserve">students can expect from </w:t>
        </w:r>
        <w:r w:rsidR="00127F6D">
          <w:t>registered training</w:t>
        </w:r>
      </w:hyperlink>
      <w:r w:rsidR="00127F6D">
        <w:t xml:space="preserve"> organisations, </w:t>
      </w:r>
      <w:r w:rsidR="00127F6D" w:rsidRPr="00B15495">
        <w:t>and</w:t>
      </w:r>
    </w:p>
    <w:p w14:paraId="4E489214" w14:textId="4DD9AC77" w:rsidR="00127F6D" w:rsidRPr="00B15495" w:rsidRDefault="00127F6D" w:rsidP="003F4385">
      <w:pPr>
        <w:pStyle w:val="ListBullet"/>
      </w:pPr>
      <w:r w:rsidRPr="00B15495">
        <w:t>what your career</w:t>
      </w:r>
      <w:hyperlink r:id="rId40" w:history="1"/>
      <w:r w:rsidRPr="00B15495">
        <w:t xml:space="preserve"> options are.</w:t>
      </w:r>
    </w:p>
    <w:p w14:paraId="5118D910" w14:textId="77777777" w:rsidR="00127F6D" w:rsidRDefault="00127F6D" w:rsidP="003F4385">
      <w:r w:rsidRPr="00895BAD">
        <w:t xml:space="preserve">Visit </w:t>
      </w:r>
      <w:hyperlink r:id="rId41" w:history="1">
        <w:r w:rsidRPr="00895BAD">
          <w:rPr>
            <w:rStyle w:val="Hyperlink"/>
          </w:rPr>
          <w:t>www.myskills.gov.au</w:t>
        </w:r>
      </w:hyperlink>
      <w:r w:rsidRPr="00895BAD">
        <w:t xml:space="preserve"> for useful information about career pathways, employment outcomes and salary expectations. </w:t>
      </w:r>
      <w:r w:rsidRPr="00895BAD">
        <w:rPr>
          <w:rStyle w:val="StrongcolorChar"/>
        </w:rPr>
        <w:t>Myskills</w:t>
      </w:r>
      <w:r w:rsidRPr="00895BAD">
        <w:t xml:space="preserve"> shows you the average price for each VSL eligible course you are interested in and can help you find the training and training provider that best matches your needs and expectations.</w:t>
      </w:r>
    </w:p>
    <w:p w14:paraId="21535EBA" w14:textId="223990C1" w:rsidR="00127F6D" w:rsidRPr="003F4385" w:rsidRDefault="00127F6D" w:rsidP="003F4385">
      <w:pPr>
        <w:rPr>
          <w:rFonts w:ascii="Calibri" w:hAnsi="Calibri" w:cs="Calibri"/>
          <w:color w:val="1F497D"/>
        </w:rPr>
      </w:pPr>
      <w:r>
        <w:t xml:space="preserve">Visit </w:t>
      </w:r>
      <w:hyperlink r:id="rId42" w:history="1">
        <w:r w:rsidRPr="00757198">
          <w:rPr>
            <w:rStyle w:val="Hyperlink"/>
          </w:rPr>
          <w:t>www.education.gov.au</w:t>
        </w:r>
      </w:hyperlink>
      <w:r>
        <w:t xml:space="preserve"> for the loan caps that apply to all approved courses. Other than for specified exceptions, there are three loan cap bands of $5,000, $10,000 and $15,000, which apply irrespective of whether the course is being delivered face-to-face, online, or via mixed delivery modes. A full list of eligible courses and their associated loan cap can be found at: </w:t>
      </w:r>
      <w:hyperlink r:id="rId43" w:history="1">
        <w:r>
          <w:rPr>
            <w:rStyle w:val="Hyperlink"/>
            <w:rFonts w:cs="Calibri"/>
          </w:rPr>
          <w:t>https://www.legislation.gov.au/Series/F2016L02016</w:t>
        </w:r>
      </w:hyperlink>
    </w:p>
    <w:p w14:paraId="1665C7F6" w14:textId="77777777" w:rsidR="00127F6D" w:rsidRPr="00B15495" w:rsidRDefault="00127F6D" w:rsidP="003F4385">
      <w:pPr>
        <w:rPr>
          <w:rStyle w:val="Strong"/>
        </w:rPr>
      </w:pPr>
      <w:r w:rsidRPr="00B15495">
        <w:rPr>
          <w:rStyle w:val="Strong"/>
        </w:rPr>
        <w:t xml:space="preserve">Top tips for transitioning to tertiary study and </w:t>
      </w:r>
      <w:r>
        <w:rPr>
          <w:rStyle w:val="Strong"/>
        </w:rPr>
        <w:t>VET Student Loans</w:t>
      </w:r>
    </w:p>
    <w:p w14:paraId="59B4D94B" w14:textId="77777777" w:rsidR="00127F6D" w:rsidRPr="003F4385" w:rsidRDefault="00127F6D" w:rsidP="00127F6D">
      <w:pPr>
        <w:pStyle w:val="Heading2"/>
      </w:pPr>
      <w:bookmarkStart w:id="21" w:name="_Toc470263919"/>
      <w:r w:rsidRPr="003F4385">
        <w:t>1.1 Get a TFN early!</w:t>
      </w:r>
      <w:bookmarkEnd w:id="21"/>
    </w:p>
    <w:p w14:paraId="0A01038B" w14:textId="326E8FEC" w:rsidR="00127F6D" w:rsidRPr="00B15495" w:rsidRDefault="00127F6D" w:rsidP="00E52452">
      <w:pPr>
        <w:pStyle w:val="ListParagraph"/>
        <w:widowControl w:val="0"/>
        <w:numPr>
          <w:ilvl w:val="0"/>
          <w:numId w:val="6"/>
        </w:numPr>
      </w:pPr>
      <w:r w:rsidRPr="001C62D7">
        <w:t>If</w:t>
      </w:r>
      <w:r w:rsidRPr="00B15495">
        <w:t xml:space="preserve"> you want to use a </w:t>
      </w:r>
      <w:r w:rsidRPr="00B15495">
        <w:rPr>
          <w:rStyle w:val="StrongcolorChar"/>
        </w:rPr>
        <w:t xml:space="preserve">VET </w:t>
      </w:r>
      <w:r>
        <w:rPr>
          <w:rStyle w:val="StrongcolorChar"/>
        </w:rPr>
        <w:t>Student Loan</w:t>
      </w:r>
      <w:r w:rsidRPr="00B15495">
        <w:t xml:space="preserve"> to pay for your study, you must submit your </w:t>
      </w:r>
      <w:r w:rsidRPr="00B15495">
        <w:rPr>
          <w:rStyle w:val="StrongcolorChar"/>
        </w:rPr>
        <w:t>TFN</w:t>
      </w:r>
      <w:r w:rsidRPr="00B15495">
        <w:t xml:space="preserve"> by the </w:t>
      </w:r>
      <w:r w:rsidRPr="00B15495">
        <w:rPr>
          <w:rStyle w:val="StrongcolorChar"/>
        </w:rPr>
        <w:t>census da</w:t>
      </w:r>
      <w:r>
        <w:rPr>
          <w:rStyle w:val="StrongcolorChar"/>
        </w:rPr>
        <w:t>y</w:t>
      </w:r>
      <w:r w:rsidRPr="00B15495">
        <w:t>; otherwise, you will not be able to use the loan for that study period.</w:t>
      </w:r>
    </w:p>
    <w:p w14:paraId="63F1912F" w14:textId="77777777" w:rsidR="00127F6D" w:rsidRPr="00B15495" w:rsidRDefault="00127F6D" w:rsidP="00E52452">
      <w:pPr>
        <w:pStyle w:val="ListParagraph"/>
        <w:widowControl w:val="0"/>
        <w:numPr>
          <w:ilvl w:val="0"/>
          <w:numId w:val="6"/>
        </w:numPr>
      </w:pPr>
      <w:r w:rsidRPr="001C62D7">
        <w:t>If</w:t>
      </w:r>
      <w:r w:rsidRPr="00B15495">
        <w:t xml:space="preserve"> you do not have a TFN, you must apply for one at the </w:t>
      </w:r>
      <w:r w:rsidRPr="00B15495">
        <w:rPr>
          <w:rStyle w:val="StrongcolorChar"/>
        </w:rPr>
        <w:t>ATO</w:t>
      </w:r>
      <w:r w:rsidRPr="00B15495">
        <w:t xml:space="preserve"> website. See </w:t>
      </w:r>
      <w:r w:rsidRPr="00B15495">
        <w:rPr>
          <w:b/>
        </w:rPr>
        <w:t>section 3.1</w:t>
      </w:r>
      <w:r w:rsidRPr="00B15495">
        <w:t xml:space="preserve"> for more information.</w:t>
      </w:r>
    </w:p>
    <w:p w14:paraId="455B9FED" w14:textId="77777777" w:rsidR="00127F6D" w:rsidRPr="00646B07" w:rsidRDefault="00127F6D" w:rsidP="00E52452">
      <w:pPr>
        <w:pStyle w:val="ListParagraph"/>
        <w:widowControl w:val="0"/>
        <w:numPr>
          <w:ilvl w:val="0"/>
          <w:numId w:val="6"/>
        </w:numPr>
      </w:pPr>
      <w:r w:rsidRPr="001C62D7">
        <w:t>Keep</w:t>
      </w:r>
      <w:r w:rsidRPr="00B15495">
        <w:t xml:space="preserve"> your TFN secure and treat it like your bank PIN. </w:t>
      </w:r>
    </w:p>
    <w:p w14:paraId="6713177E" w14:textId="77777777" w:rsidR="00127F6D" w:rsidRPr="00646B07" w:rsidRDefault="00127F6D" w:rsidP="00127F6D">
      <w:pPr>
        <w:ind w:left="-851"/>
        <w:rPr>
          <w:rStyle w:val="Strong"/>
        </w:rPr>
      </w:pPr>
      <w:r>
        <w:rPr>
          <w:noProof/>
          <w:lang w:eastAsia="en-AU"/>
        </w:rPr>
        <mc:AlternateContent>
          <mc:Choice Requires="wpg">
            <w:drawing>
              <wp:anchor distT="0" distB="0" distL="114300" distR="114300" simplePos="0" relativeHeight="251661312" behindDoc="0" locked="0" layoutInCell="1" allowOverlap="1" wp14:anchorId="1D32DD02" wp14:editId="22D00047">
                <wp:simplePos x="0" y="0"/>
                <wp:positionH relativeFrom="column">
                  <wp:posOffset>42545</wp:posOffset>
                </wp:positionH>
                <wp:positionV relativeFrom="paragraph">
                  <wp:posOffset>22860</wp:posOffset>
                </wp:positionV>
                <wp:extent cx="552450" cy="586105"/>
                <wp:effectExtent l="0" t="0" r="0" b="0"/>
                <wp:wrapSquare wrapText="bothSides"/>
                <wp:docPr id="644" name="Group 64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86105"/>
                          <a:chOff x="0" y="0"/>
                          <a:chExt cx="870" cy="923"/>
                        </a:xfrm>
                      </wpg:grpSpPr>
                      <wps:wsp>
                        <wps:cNvPr id="645" name="Rectangle 645"/>
                        <wps:cNvSpPr>
                          <a:spLocks/>
                        </wps:cNvSpPr>
                        <wps:spPr bwMode="auto">
                          <a:xfrm>
                            <a:off x="10" y="10"/>
                            <a:ext cx="850" cy="903"/>
                          </a:xfrm>
                          <a:prstGeom prst="rect">
                            <a:avLst/>
                          </a:prstGeom>
                          <a:solidFill>
                            <a:srgbClr val="ED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Freeform 759"/>
                        <wps:cNvSpPr>
                          <a:spLocks/>
                        </wps:cNvSpPr>
                        <wps:spPr bwMode="auto">
                          <a:xfrm>
                            <a:off x="10" y="54"/>
                            <a:ext cx="732" cy="737"/>
                          </a:xfrm>
                          <a:custGeom>
                            <a:avLst/>
                            <a:gdLst>
                              <a:gd name="T0" fmla="*/ 333 w 732"/>
                              <a:gd name="T1" fmla="*/ 1 h 737"/>
                              <a:gd name="T2" fmla="*/ 275 w 732"/>
                              <a:gd name="T3" fmla="*/ 10 h 737"/>
                              <a:gd name="T4" fmla="*/ 220 w 732"/>
                              <a:gd name="T5" fmla="*/ 28 h 737"/>
                              <a:gd name="T6" fmla="*/ 169 w 732"/>
                              <a:gd name="T7" fmla="*/ 55 h 737"/>
                              <a:gd name="T8" fmla="*/ 123 w 732"/>
                              <a:gd name="T9" fmla="*/ 88 h 737"/>
                              <a:gd name="T10" fmla="*/ 83 w 732"/>
                              <a:gd name="T11" fmla="*/ 128 h 737"/>
                              <a:gd name="T12" fmla="*/ 50 w 732"/>
                              <a:gd name="T13" fmla="*/ 174 h 737"/>
                              <a:gd name="T14" fmla="*/ 24 w 732"/>
                              <a:gd name="T15" fmla="*/ 225 h 737"/>
                              <a:gd name="T16" fmla="*/ 5 w 732"/>
                              <a:gd name="T17" fmla="*/ 279 h 737"/>
                              <a:gd name="T18" fmla="*/ 0 w 732"/>
                              <a:gd name="T19" fmla="*/ 428 h 737"/>
                              <a:gd name="T20" fmla="*/ 13 w 732"/>
                              <a:gd name="T21" fmla="*/ 484 h 737"/>
                              <a:gd name="T22" fmla="*/ 36 w 732"/>
                              <a:gd name="T23" fmla="*/ 537 h 737"/>
                              <a:gd name="T24" fmla="*/ 66 w 732"/>
                              <a:gd name="T25" fmla="*/ 586 h 737"/>
                              <a:gd name="T26" fmla="*/ 103 w 732"/>
                              <a:gd name="T27" fmla="*/ 629 h 737"/>
                              <a:gd name="T28" fmla="*/ 146 w 732"/>
                              <a:gd name="T29" fmla="*/ 665 h 737"/>
                              <a:gd name="T30" fmla="*/ 194 w 732"/>
                              <a:gd name="T31" fmla="*/ 695 h 737"/>
                              <a:gd name="T32" fmla="*/ 247 w 732"/>
                              <a:gd name="T33" fmla="*/ 718 h 737"/>
                              <a:gd name="T34" fmla="*/ 303 w 732"/>
                              <a:gd name="T35" fmla="*/ 732 h 737"/>
                              <a:gd name="T36" fmla="*/ 363 w 732"/>
                              <a:gd name="T37" fmla="*/ 737 h 737"/>
                              <a:gd name="T38" fmla="*/ 423 w 732"/>
                              <a:gd name="T39" fmla="*/ 732 h 737"/>
                              <a:gd name="T40" fmla="*/ 480 w 732"/>
                              <a:gd name="T41" fmla="*/ 718 h 737"/>
                              <a:gd name="T42" fmla="*/ 533 w 732"/>
                              <a:gd name="T43" fmla="*/ 695 h 737"/>
                              <a:gd name="T44" fmla="*/ 581 w 732"/>
                              <a:gd name="T45" fmla="*/ 665 h 737"/>
                              <a:gd name="T46" fmla="*/ 624 w 732"/>
                              <a:gd name="T47" fmla="*/ 629 h 737"/>
                              <a:gd name="T48" fmla="*/ 661 w 732"/>
                              <a:gd name="T49" fmla="*/ 586 h 737"/>
                              <a:gd name="T50" fmla="*/ 691 w 732"/>
                              <a:gd name="T51" fmla="*/ 537 h 737"/>
                              <a:gd name="T52" fmla="*/ 713 w 732"/>
                              <a:gd name="T53" fmla="*/ 484 h 737"/>
                              <a:gd name="T54" fmla="*/ 727 w 732"/>
                              <a:gd name="T55" fmla="*/ 428 h 737"/>
                              <a:gd name="T56" fmla="*/ 732 w 732"/>
                              <a:gd name="T57" fmla="*/ 368 h 737"/>
                              <a:gd name="T58" fmla="*/ 727 w 732"/>
                              <a:gd name="T59" fmla="*/ 308 h 737"/>
                              <a:gd name="T60" fmla="*/ 713 w 732"/>
                              <a:gd name="T61" fmla="*/ 252 h 737"/>
                              <a:gd name="T62" fmla="*/ 691 w 732"/>
                              <a:gd name="T63" fmla="*/ 199 h 737"/>
                              <a:gd name="T64" fmla="*/ 661 w 732"/>
                              <a:gd name="T65" fmla="*/ 150 h 737"/>
                              <a:gd name="T66" fmla="*/ 624 w 732"/>
                              <a:gd name="T67" fmla="*/ 107 h 737"/>
                              <a:gd name="T68" fmla="*/ 581 w 732"/>
                              <a:gd name="T69" fmla="*/ 71 h 737"/>
                              <a:gd name="T70" fmla="*/ 533 w 732"/>
                              <a:gd name="T71" fmla="*/ 41 h 737"/>
                              <a:gd name="T72" fmla="*/ 480 w 732"/>
                              <a:gd name="T73" fmla="*/ 18 h 737"/>
                              <a:gd name="T74" fmla="*/ 423 w 732"/>
                              <a:gd name="T75" fmla="*/ 4 h 737"/>
                              <a:gd name="T76" fmla="*/ 363 w 732"/>
                              <a:gd name="T77" fmla="*/ 0 h 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32" h="737">
                                <a:moveTo>
                                  <a:pt x="363" y="0"/>
                                </a:moveTo>
                                <a:lnTo>
                                  <a:pt x="333" y="1"/>
                                </a:lnTo>
                                <a:lnTo>
                                  <a:pt x="303" y="4"/>
                                </a:lnTo>
                                <a:lnTo>
                                  <a:pt x="275" y="10"/>
                                </a:lnTo>
                                <a:lnTo>
                                  <a:pt x="247" y="18"/>
                                </a:lnTo>
                                <a:lnTo>
                                  <a:pt x="220" y="28"/>
                                </a:lnTo>
                                <a:lnTo>
                                  <a:pt x="194" y="41"/>
                                </a:lnTo>
                                <a:lnTo>
                                  <a:pt x="169" y="55"/>
                                </a:lnTo>
                                <a:lnTo>
                                  <a:pt x="146" y="71"/>
                                </a:lnTo>
                                <a:lnTo>
                                  <a:pt x="123" y="88"/>
                                </a:lnTo>
                                <a:lnTo>
                                  <a:pt x="103" y="107"/>
                                </a:lnTo>
                                <a:lnTo>
                                  <a:pt x="83" y="128"/>
                                </a:lnTo>
                                <a:lnTo>
                                  <a:pt x="66" y="150"/>
                                </a:lnTo>
                                <a:lnTo>
                                  <a:pt x="50" y="174"/>
                                </a:lnTo>
                                <a:lnTo>
                                  <a:pt x="36" y="199"/>
                                </a:lnTo>
                                <a:lnTo>
                                  <a:pt x="24" y="225"/>
                                </a:lnTo>
                                <a:lnTo>
                                  <a:pt x="13" y="252"/>
                                </a:lnTo>
                                <a:lnTo>
                                  <a:pt x="5" y="279"/>
                                </a:lnTo>
                                <a:lnTo>
                                  <a:pt x="0" y="308"/>
                                </a:lnTo>
                                <a:lnTo>
                                  <a:pt x="0" y="428"/>
                                </a:lnTo>
                                <a:lnTo>
                                  <a:pt x="5" y="457"/>
                                </a:lnTo>
                                <a:lnTo>
                                  <a:pt x="13" y="484"/>
                                </a:lnTo>
                                <a:lnTo>
                                  <a:pt x="24" y="511"/>
                                </a:lnTo>
                                <a:lnTo>
                                  <a:pt x="36" y="537"/>
                                </a:lnTo>
                                <a:lnTo>
                                  <a:pt x="50" y="562"/>
                                </a:lnTo>
                                <a:lnTo>
                                  <a:pt x="66" y="586"/>
                                </a:lnTo>
                                <a:lnTo>
                                  <a:pt x="83" y="608"/>
                                </a:lnTo>
                                <a:lnTo>
                                  <a:pt x="103" y="629"/>
                                </a:lnTo>
                                <a:lnTo>
                                  <a:pt x="123" y="648"/>
                                </a:lnTo>
                                <a:lnTo>
                                  <a:pt x="146" y="665"/>
                                </a:lnTo>
                                <a:lnTo>
                                  <a:pt x="169" y="681"/>
                                </a:lnTo>
                                <a:lnTo>
                                  <a:pt x="194" y="695"/>
                                </a:lnTo>
                                <a:lnTo>
                                  <a:pt x="220" y="708"/>
                                </a:lnTo>
                                <a:lnTo>
                                  <a:pt x="247" y="718"/>
                                </a:lnTo>
                                <a:lnTo>
                                  <a:pt x="275" y="726"/>
                                </a:lnTo>
                                <a:lnTo>
                                  <a:pt x="303" y="732"/>
                                </a:lnTo>
                                <a:lnTo>
                                  <a:pt x="333" y="735"/>
                                </a:lnTo>
                                <a:lnTo>
                                  <a:pt x="363" y="737"/>
                                </a:lnTo>
                                <a:lnTo>
                                  <a:pt x="393" y="735"/>
                                </a:lnTo>
                                <a:lnTo>
                                  <a:pt x="423" y="732"/>
                                </a:lnTo>
                                <a:lnTo>
                                  <a:pt x="452" y="726"/>
                                </a:lnTo>
                                <a:lnTo>
                                  <a:pt x="480" y="718"/>
                                </a:lnTo>
                                <a:lnTo>
                                  <a:pt x="507" y="708"/>
                                </a:lnTo>
                                <a:lnTo>
                                  <a:pt x="533" y="695"/>
                                </a:lnTo>
                                <a:lnTo>
                                  <a:pt x="557" y="681"/>
                                </a:lnTo>
                                <a:lnTo>
                                  <a:pt x="581" y="665"/>
                                </a:lnTo>
                                <a:lnTo>
                                  <a:pt x="603" y="648"/>
                                </a:lnTo>
                                <a:lnTo>
                                  <a:pt x="624" y="629"/>
                                </a:lnTo>
                                <a:lnTo>
                                  <a:pt x="643" y="608"/>
                                </a:lnTo>
                                <a:lnTo>
                                  <a:pt x="661" y="586"/>
                                </a:lnTo>
                                <a:lnTo>
                                  <a:pt x="676" y="562"/>
                                </a:lnTo>
                                <a:lnTo>
                                  <a:pt x="691" y="537"/>
                                </a:lnTo>
                                <a:lnTo>
                                  <a:pt x="703" y="511"/>
                                </a:lnTo>
                                <a:lnTo>
                                  <a:pt x="713" y="484"/>
                                </a:lnTo>
                                <a:lnTo>
                                  <a:pt x="721" y="457"/>
                                </a:lnTo>
                                <a:lnTo>
                                  <a:pt x="727" y="428"/>
                                </a:lnTo>
                                <a:lnTo>
                                  <a:pt x="730" y="398"/>
                                </a:lnTo>
                                <a:lnTo>
                                  <a:pt x="732" y="368"/>
                                </a:lnTo>
                                <a:lnTo>
                                  <a:pt x="730" y="338"/>
                                </a:lnTo>
                                <a:lnTo>
                                  <a:pt x="727" y="308"/>
                                </a:lnTo>
                                <a:lnTo>
                                  <a:pt x="721" y="279"/>
                                </a:lnTo>
                                <a:lnTo>
                                  <a:pt x="713" y="252"/>
                                </a:lnTo>
                                <a:lnTo>
                                  <a:pt x="703" y="225"/>
                                </a:lnTo>
                                <a:lnTo>
                                  <a:pt x="691" y="199"/>
                                </a:lnTo>
                                <a:lnTo>
                                  <a:pt x="676" y="174"/>
                                </a:lnTo>
                                <a:lnTo>
                                  <a:pt x="661" y="150"/>
                                </a:lnTo>
                                <a:lnTo>
                                  <a:pt x="643" y="128"/>
                                </a:lnTo>
                                <a:lnTo>
                                  <a:pt x="624" y="107"/>
                                </a:lnTo>
                                <a:lnTo>
                                  <a:pt x="603" y="88"/>
                                </a:lnTo>
                                <a:lnTo>
                                  <a:pt x="581" y="71"/>
                                </a:lnTo>
                                <a:lnTo>
                                  <a:pt x="557" y="55"/>
                                </a:lnTo>
                                <a:lnTo>
                                  <a:pt x="533" y="41"/>
                                </a:lnTo>
                                <a:lnTo>
                                  <a:pt x="507" y="28"/>
                                </a:lnTo>
                                <a:lnTo>
                                  <a:pt x="480" y="18"/>
                                </a:lnTo>
                                <a:lnTo>
                                  <a:pt x="452" y="10"/>
                                </a:lnTo>
                                <a:lnTo>
                                  <a:pt x="423" y="4"/>
                                </a:lnTo>
                                <a:lnTo>
                                  <a:pt x="393" y="1"/>
                                </a:lnTo>
                                <a:lnTo>
                                  <a:pt x="363" y="0"/>
                                </a:lnTo>
                              </a:path>
                            </a:pathLst>
                          </a:custGeom>
                          <a:solidFill>
                            <a:srgbClr val="007E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318" y="185"/>
                            <a:ext cx="110" cy="362"/>
                          </a:xfrm>
                          <a:custGeom>
                            <a:avLst/>
                            <a:gdLst>
                              <a:gd name="T0" fmla="*/ 56 w 110"/>
                              <a:gd name="T1" fmla="*/ 0 h 362"/>
                              <a:gd name="T2" fmla="*/ 43 w 110"/>
                              <a:gd name="T3" fmla="*/ 1 h 362"/>
                              <a:gd name="T4" fmla="*/ 26 w 110"/>
                              <a:gd name="T5" fmla="*/ 8 h 362"/>
                              <a:gd name="T6" fmla="*/ 8 w 110"/>
                              <a:gd name="T7" fmla="*/ 25 h 362"/>
                              <a:gd name="T8" fmla="*/ 2 w 110"/>
                              <a:gd name="T9" fmla="*/ 43 h 362"/>
                              <a:gd name="T10" fmla="*/ 0 w 110"/>
                              <a:gd name="T11" fmla="*/ 67 h 362"/>
                              <a:gd name="T12" fmla="*/ 0 w 110"/>
                              <a:gd name="T13" fmla="*/ 84 h 362"/>
                              <a:gd name="T14" fmla="*/ 1 w 110"/>
                              <a:gd name="T15" fmla="*/ 107 h 362"/>
                              <a:gd name="T16" fmla="*/ 3 w 110"/>
                              <a:gd name="T17" fmla="*/ 131 h 362"/>
                              <a:gd name="T18" fmla="*/ 15 w 110"/>
                              <a:gd name="T19" fmla="*/ 309 h 362"/>
                              <a:gd name="T20" fmla="*/ 19 w 110"/>
                              <a:gd name="T21" fmla="*/ 330 h 362"/>
                              <a:gd name="T22" fmla="*/ 24 w 110"/>
                              <a:gd name="T23" fmla="*/ 346 h 362"/>
                              <a:gd name="T24" fmla="*/ 29 w 110"/>
                              <a:gd name="T25" fmla="*/ 356 h 362"/>
                              <a:gd name="T26" fmla="*/ 42 w 110"/>
                              <a:gd name="T27" fmla="*/ 362 h 362"/>
                              <a:gd name="T28" fmla="*/ 55 w 110"/>
                              <a:gd name="T29" fmla="*/ 362 h 362"/>
                              <a:gd name="T30" fmla="*/ 74 w 110"/>
                              <a:gd name="T31" fmla="*/ 357 h 362"/>
                              <a:gd name="T32" fmla="*/ 88 w 110"/>
                              <a:gd name="T33" fmla="*/ 339 h 362"/>
                              <a:gd name="T34" fmla="*/ 93 w 110"/>
                              <a:gd name="T35" fmla="*/ 321 h 362"/>
                              <a:gd name="T36" fmla="*/ 96 w 110"/>
                              <a:gd name="T37" fmla="*/ 298 h 362"/>
                              <a:gd name="T38" fmla="*/ 108 w 110"/>
                              <a:gd name="T39" fmla="*/ 129 h 362"/>
                              <a:gd name="T40" fmla="*/ 109 w 110"/>
                              <a:gd name="T41" fmla="*/ 107 h 362"/>
                              <a:gd name="T42" fmla="*/ 110 w 110"/>
                              <a:gd name="T43" fmla="*/ 87 h 362"/>
                              <a:gd name="T44" fmla="*/ 110 w 110"/>
                              <a:gd name="T45" fmla="*/ 68 h 362"/>
                              <a:gd name="T46" fmla="*/ 110 w 110"/>
                              <a:gd name="T47" fmla="*/ 49 h 362"/>
                              <a:gd name="T48" fmla="*/ 105 w 110"/>
                              <a:gd name="T49" fmla="*/ 30 h 362"/>
                              <a:gd name="T50" fmla="*/ 93 w 110"/>
                              <a:gd name="T51" fmla="*/ 14 h 362"/>
                              <a:gd name="T52" fmla="*/ 76 w 110"/>
                              <a:gd name="T53" fmla="*/ 3 h 362"/>
                              <a:gd name="T54" fmla="*/ 56 w 110"/>
                              <a:gd name="T55"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0" h="362">
                                <a:moveTo>
                                  <a:pt x="56" y="0"/>
                                </a:moveTo>
                                <a:lnTo>
                                  <a:pt x="43" y="1"/>
                                </a:lnTo>
                                <a:lnTo>
                                  <a:pt x="26" y="8"/>
                                </a:lnTo>
                                <a:lnTo>
                                  <a:pt x="8" y="25"/>
                                </a:lnTo>
                                <a:lnTo>
                                  <a:pt x="2" y="43"/>
                                </a:lnTo>
                                <a:lnTo>
                                  <a:pt x="0" y="67"/>
                                </a:lnTo>
                                <a:lnTo>
                                  <a:pt x="0" y="84"/>
                                </a:lnTo>
                                <a:lnTo>
                                  <a:pt x="1" y="107"/>
                                </a:lnTo>
                                <a:lnTo>
                                  <a:pt x="3" y="131"/>
                                </a:lnTo>
                                <a:lnTo>
                                  <a:pt x="15" y="309"/>
                                </a:lnTo>
                                <a:lnTo>
                                  <a:pt x="19" y="330"/>
                                </a:lnTo>
                                <a:lnTo>
                                  <a:pt x="24" y="346"/>
                                </a:lnTo>
                                <a:lnTo>
                                  <a:pt x="29" y="356"/>
                                </a:lnTo>
                                <a:lnTo>
                                  <a:pt x="42" y="362"/>
                                </a:lnTo>
                                <a:lnTo>
                                  <a:pt x="55" y="362"/>
                                </a:lnTo>
                                <a:lnTo>
                                  <a:pt x="74" y="357"/>
                                </a:lnTo>
                                <a:lnTo>
                                  <a:pt x="88" y="339"/>
                                </a:lnTo>
                                <a:lnTo>
                                  <a:pt x="93" y="321"/>
                                </a:lnTo>
                                <a:lnTo>
                                  <a:pt x="96" y="298"/>
                                </a:lnTo>
                                <a:lnTo>
                                  <a:pt x="108" y="129"/>
                                </a:lnTo>
                                <a:lnTo>
                                  <a:pt x="109" y="107"/>
                                </a:lnTo>
                                <a:lnTo>
                                  <a:pt x="110" y="87"/>
                                </a:lnTo>
                                <a:lnTo>
                                  <a:pt x="110" y="68"/>
                                </a:lnTo>
                                <a:lnTo>
                                  <a:pt x="110" y="49"/>
                                </a:lnTo>
                                <a:lnTo>
                                  <a:pt x="105" y="30"/>
                                </a:lnTo>
                                <a:lnTo>
                                  <a:pt x="93" y="14"/>
                                </a:lnTo>
                                <a:lnTo>
                                  <a:pt x="76" y="3"/>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761"/>
                        <wps:cNvSpPr>
                          <a:spLocks/>
                        </wps:cNvSpPr>
                        <wps:spPr bwMode="auto">
                          <a:xfrm>
                            <a:off x="329" y="572"/>
                            <a:ext cx="88" cy="88"/>
                          </a:xfrm>
                          <a:custGeom>
                            <a:avLst/>
                            <a:gdLst>
                              <a:gd name="T0" fmla="*/ 37 w 88"/>
                              <a:gd name="T1" fmla="*/ 0 h 88"/>
                              <a:gd name="T2" fmla="*/ 18 w 88"/>
                              <a:gd name="T3" fmla="*/ 8 h 88"/>
                              <a:gd name="T4" fmla="*/ 4 w 88"/>
                              <a:gd name="T5" fmla="*/ 24 h 88"/>
                              <a:gd name="T6" fmla="*/ 0 w 88"/>
                              <a:gd name="T7" fmla="*/ 48 h 88"/>
                              <a:gd name="T8" fmla="*/ 7 w 88"/>
                              <a:gd name="T9" fmla="*/ 68 h 88"/>
                              <a:gd name="T10" fmla="*/ 23 w 88"/>
                              <a:gd name="T11" fmla="*/ 82 h 88"/>
                              <a:gd name="T12" fmla="*/ 46 w 88"/>
                              <a:gd name="T13" fmla="*/ 87 h 88"/>
                              <a:gd name="T14" fmla="*/ 67 w 88"/>
                              <a:gd name="T15" fmla="*/ 80 h 88"/>
                              <a:gd name="T16" fmla="*/ 82 w 88"/>
                              <a:gd name="T17" fmla="*/ 65 h 88"/>
                              <a:gd name="T18" fmla="*/ 87 w 88"/>
                              <a:gd name="T19" fmla="*/ 43 h 88"/>
                              <a:gd name="T20" fmla="*/ 87 w 88"/>
                              <a:gd name="T21" fmla="*/ 35 h 88"/>
                              <a:gd name="T22" fmla="*/ 78 w 88"/>
                              <a:gd name="T23" fmla="*/ 17 h 88"/>
                              <a:gd name="T24" fmla="*/ 61 w 88"/>
                              <a:gd name="T25" fmla="*/ 4 h 88"/>
                              <a:gd name="T26" fmla="*/ 37 w 88"/>
                              <a:gd name="T27"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 h="88">
                                <a:moveTo>
                                  <a:pt x="37" y="0"/>
                                </a:moveTo>
                                <a:lnTo>
                                  <a:pt x="18" y="8"/>
                                </a:lnTo>
                                <a:lnTo>
                                  <a:pt x="4" y="24"/>
                                </a:lnTo>
                                <a:lnTo>
                                  <a:pt x="0" y="48"/>
                                </a:lnTo>
                                <a:lnTo>
                                  <a:pt x="7" y="68"/>
                                </a:lnTo>
                                <a:lnTo>
                                  <a:pt x="23" y="82"/>
                                </a:lnTo>
                                <a:lnTo>
                                  <a:pt x="46" y="87"/>
                                </a:lnTo>
                                <a:lnTo>
                                  <a:pt x="67" y="80"/>
                                </a:lnTo>
                                <a:lnTo>
                                  <a:pt x="82" y="65"/>
                                </a:lnTo>
                                <a:lnTo>
                                  <a:pt x="87" y="43"/>
                                </a:lnTo>
                                <a:lnTo>
                                  <a:pt x="87" y="35"/>
                                </a:lnTo>
                                <a:lnTo>
                                  <a:pt x="78" y="17"/>
                                </a:lnTo>
                                <a:lnTo>
                                  <a:pt x="61" y="4"/>
                                </a:lnTo>
                                <a:lnTo>
                                  <a:pt x="3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8E326" id="Group 644" o:spid="_x0000_s1026" alt="decorative" style="position:absolute;margin-left:3.35pt;margin-top:1.8pt;width:43.5pt;height:46.15pt;z-index:251661312" coordsize="870,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">
                <v:rect id="Rectangle 645" o:spid="_x0000_s1027" style="position:absolute;left:10;top:10;width:850;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mV8YA&#10;AADcAAAADwAAAGRycy9kb3ducmV2LnhtbESP0WrCQBRE3wX/YbkFX6RuFJtK6kasIq0vorYfcMle&#10;k5Ds3TS7mvj33ULBx2FmzjDLVW9qcaPWlZYVTCcRCOLM6pJzBd9fu+cFCOeRNdaWScGdHKzS4WCJ&#10;ibYdn+h29rkIEHYJKii8bxIpXVaQQTexDXHwLrY16INsc6lb7ALc1HIWRbE0WHJYKLChTUFZdb4a&#10;BZf3/YHt68e8H2+PVTe7xovd+kep0VO/fgPhqfeP8H/7UyuI5y/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dmV8YAAADcAAAADwAAAAAAAAAAAAAAAACYAgAAZHJz&#10;L2Rvd25yZXYueG1sUEsFBgAAAAAEAAQA9QAAAIsDAAAAAA==&#10;" fillcolor="#edeced" stroked="f">
                  <v:path arrowok="t"/>
                </v:rect>
                <v:shape id="Freeform 759" o:spid="_x0000_s1028" style="position:absolute;left:10;top:54;width:732;height:737;visibility:visible;mso-wrap-style:square;v-text-anchor:top" coordsize="73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3u8cA&#10;AADcAAAADwAAAGRycy9kb3ducmV2LnhtbESPT2sCMRTE74LfIbxCL6VmrejqahStCB5EUHvx9ti8&#10;/UM3L+sm1bWfvhEKHoeZ+Q0zW7SmEldqXGlZQb8XgSBOrS45V/B12ryPQTiPrLGyTAru5GAx73Zm&#10;mGh74wNdjz4XAcIuQQWF93UipUsLMuh6tiYOXmYbgz7IJpe6wVuAm0p+RNFIGiw5LBRY02dB6ffx&#10;xyjwp3g1uO/L83A3MJc46/++ZbhW6vWlXU5BeGr9M/zf3moF8XACj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kd7vHAAAA3AAAAA8AAAAAAAAAAAAAAAAAmAIAAGRy&#10;cy9kb3ducmV2LnhtbFBLBQYAAAAABAAEAPUAAACMAwAAAAA=&#10;" path="m363,l333,1,303,4r-28,6l247,18,220,28,194,41,169,55,146,71,123,88r-20,19l83,128,66,150,50,174,36,199,24,225,13,252,5,279,,308,,428r5,29l13,484r11,27l36,537r14,25l66,586r17,22l103,629r20,19l146,665r23,16l194,695r26,13l247,718r28,8l303,732r30,3l363,737r30,-2l423,732r29,-6l480,718r27,-10l533,695r24,-14l581,665r22,-17l624,629r19,-21l661,586r15,-24l691,537r12,-26l713,484r8,-27l727,428r3,-30l732,368r-2,-30l727,308r-6,-29l713,252,703,225,691,199,676,174,661,150,643,128,624,107,603,88,581,71,557,55,533,41,507,28,480,18,452,10,423,4,393,1,363,e" fillcolor="#007e9c" stroked="f">
                  <v:path arrowok="t" o:connecttype="custom" o:connectlocs="333,1;275,10;220,28;169,55;123,88;83,128;50,174;24,225;5,279;0,428;13,484;36,537;66,586;103,629;146,665;194,695;247,718;303,732;363,737;423,732;480,718;533,695;581,665;624,629;661,586;691,537;713,484;727,428;732,368;727,308;713,252;691,199;661,150;624,107;581,71;533,41;480,18;423,4;363,0" o:connectangles="0,0,0,0,0,0,0,0,0,0,0,0,0,0,0,0,0,0,0,0,0,0,0,0,0,0,0,0,0,0,0,0,0,0,0,0,0,0,0"/>
                </v:shape>
                <v:shape id="Freeform 760" o:spid="_x0000_s1029" style="position:absolute;left:318;top:185;width:110;height:362;visibility:visible;mso-wrap-style:square;v-text-anchor:top" coordsize="11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0r8MA&#10;AADcAAAADwAAAGRycy9kb3ducmV2LnhtbERPTWvCQBC9F/wPywi91Y1C1UbXIEKLtB7Uiq23ITsm&#10;MdnZkF1j/PfuodDj433Pk85UoqXGFZYVDAcRCOLU6oIzBYfv95cpCOeRNVaWScGdHCSL3tMcY21v&#10;vKN27zMRQtjFqCD3vo6ldGlOBt3A1sSBO9vGoA+wyaRu8BbCTSVHUTSWBgsODTnWtMopLfdXo+Dz&#10;XEaZ9Ct5+d38fLTbr1c6vp2Ueu53yxkIT53/F/+511rBZBzmh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L0r8MAAADcAAAADwAAAAAAAAAAAAAAAACYAgAAZHJzL2Rv&#10;d25yZXYueG1sUEsFBgAAAAAEAAQA9QAAAIgDAAAAAA==&#10;" path="m56,l43,1,26,8,8,25,2,43,,67,,84r1,23l3,131,15,309r4,21l24,346r5,10l42,362r13,l74,357,88,339r5,-18l96,298,108,129r1,-22l110,87r,-19l110,49,105,30,93,14,76,3,56,e" stroked="f">
                  <v:path arrowok="t" o:connecttype="custom" o:connectlocs="56,0;43,1;26,8;8,25;2,43;0,67;0,84;1,107;3,131;15,309;19,330;24,346;29,356;42,362;55,362;74,357;88,339;93,321;96,298;108,129;109,107;110,87;110,68;110,49;105,30;93,14;76,3;56,0" o:connectangles="0,0,0,0,0,0,0,0,0,0,0,0,0,0,0,0,0,0,0,0,0,0,0,0,0,0,0,0"/>
                </v:shape>
                <v:shape id="Freeform 761" o:spid="_x0000_s1030" style="position:absolute;left:329;top:572;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2hDMUA&#10;AADcAAAADwAAAGRycy9kb3ducmV2LnhtbESPT2vCQBDF70K/wzIFL1I3Kv6LriJCwZvWipDbkB2T&#10;pdnZkN2a9Nu7gtDj4837vXnrbWcrcafGG8cKRsMEBHHutOFCweX782MBwgdkjZVjUvBHHrabt94a&#10;U+1a/qL7ORQiQtinqKAMoU6l9HlJFv3Q1cTRu7nGYoiyKaRusI1wW8lxksykRcOxocSa9iXlP+df&#10;G98w7cWfBll+LZbmuJxPpuNslynVf+92KxCBuvB//EoftIL5bATPMZEA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aEMxQAAANwAAAAPAAAAAAAAAAAAAAAAAJgCAABkcnMv&#10;ZG93bnJldi54bWxQSwUGAAAAAAQABAD1AAAAigMAAAAA&#10;" path="m37,l18,8,4,24,,48,7,68,23,82r23,5l67,80,82,65,87,43r,-8l78,17,61,4,37,e" stroked="f">
                  <v:path arrowok="t" o:connecttype="custom" o:connectlocs="37,0;18,8;4,24;0,48;7,68;23,82;46,87;67,80;82,65;87,43;87,35;78,17;61,4;37,0" o:connectangles="0,0,0,0,0,0,0,0,0,0,0,0,0,0"/>
                </v:shape>
                <w10:wrap type="square"/>
              </v:group>
            </w:pict>
          </mc:Fallback>
        </mc:AlternateContent>
      </w:r>
      <w:r w:rsidRPr="00646B07">
        <w:rPr>
          <w:rStyle w:val="Strong"/>
        </w:rPr>
        <w:t>HELP debts are recorded against your TFN so be really careful who you give this information to.</w:t>
      </w:r>
    </w:p>
    <w:p w14:paraId="62793927" w14:textId="77777777" w:rsidR="00127F6D" w:rsidRPr="00B15495" w:rsidRDefault="00127F6D" w:rsidP="00127F6D"/>
    <w:p w14:paraId="5F927B16" w14:textId="77777777" w:rsidR="00127F6D" w:rsidRPr="003F4385" w:rsidRDefault="00127F6D" w:rsidP="00127F6D">
      <w:pPr>
        <w:pStyle w:val="Heading2"/>
      </w:pPr>
      <w:bookmarkStart w:id="22" w:name="_Toc470263920"/>
      <w:r w:rsidRPr="00E83587">
        <w:t>1.2 Be</w:t>
      </w:r>
      <w:r w:rsidRPr="003F4385">
        <w:t xml:space="preserve"> aware of your obligations!</w:t>
      </w:r>
      <w:bookmarkEnd w:id="22"/>
    </w:p>
    <w:p w14:paraId="1188E6BE" w14:textId="77777777" w:rsidR="00127F6D" w:rsidRPr="00B15495" w:rsidRDefault="00127F6D" w:rsidP="00E52452">
      <w:pPr>
        <w:pStyle w:val="ListParagraph"/>
        <w:widowControl w:val="0"/>
        <w:numPr>
          <w:ilvl w:val="0"/>
          <w:numId w:val="6"/>
        </w:numPr>
      </w:pPr>
      <w:r w:rsidRPr="00B15495">
        <w:t xml:space="preserve">At the time of enrolment, you will need to give your own personal email (or mailing address) to your provider.  This is so that your provider is able to issue you with your </w:t>
      </w:r>
      <w:r>
        <w:rPr>
          <w:rStyle w:val="StrongcolorChar"/>
        </w:rPr>
        <w:t xml:space="preserve">VET Student Loans fee </w:t>
      </w:r>
      <w:r w:rsidRPr="00B15495">
        <w:rPr>
          <w:rStyle w:val="StrongcolorChar"/>
        </w:rPr>
        <w:t>notice</w:t>
      </w:r>
      <w:r>
        <w:t>,</w:t>
      </w:r>
      <w:r w:rsidRPr="00B15495">
        <w:t xml:space="preserve"> which is an important document that will include all the information about your VET </w:t>
      </w:r>
      <w:r>
        <w:t>Student L</w:t>
      </w:r>
      <w:r w:rsidRPr="00B15495">
        <w:t>oan.  It is your responsibility to check your email on a regular basis.</w:t>
      </w:r>
    </w:p>
    <w:p w14:paraId="4C08C224" w14:textId="54792A27" w:rsidR="00127F6D" w:rsidRPr="00B15495" w:rsidRDefault="00127F6D" w:rsidP="00E52452">
      <w:pPr>
        <w:pStyle w:val="ListParagraph"/>
        <w:widowControl w:val="0"/>
        <w:numPr>
          <w:ilvl w:val="0"/>
          <w:numId w:val="6"/>
        </w:numPr>
      </w:pPr>
      <w:r w:rsidRPr="00B15495">
        <w:t>You will need to be aware of your census da</w:t>
      </w:r>
      <w:r>
        <w:t>y</w:t>
      </w:r>
      <w:r w:rsidRPr="00B15495">
        <w:t xml:space="preserve">(s) as this date is critical to getting a loan or withdrawing your enrolment. See </w:t>
      </w:r>
      <w:r w:rsidRPr="00B15495">
        <w:rPr>
          <w:b/>
        </w:rPr>
        <w:t>section 3.3</w:t>
      </w:r>
      <w:r w:rsidRPr="00B15495">
        <w:t xml:space="preserve"> for more information. Find out your provider’s withdrawal procedure. You must withdraw from a </w:t>
      </w:r>
      <w:r>
        <w:t xml:space="preserve">course or a particular part of a course </w:t>
      </w:r>
      <w:r w:rsidRPr="00B15495">
        <w:t>before the census da</w:t>
      </w:r>
      <w:r>
        <w:t>y</w:t>
      </w:r>
      <w:r w:rsidRPr="00B15495">
        <w:t xml:space="preserve"> to avoid incurring a debt.</w:t>
      </w:r>
    </w:p>
    <w:p w14:paraId="070CC4FC" w14:textId="77777777" w:rsidR="00127F6D" w:rsidRDefault="00127F6D" w:rsidP="00E52452">
      <w:pPr>
        <w:pStyle w:val="ListParagraph"/>
        <w:widowControl w:val="0"/>
        <w:numPr>
          <w:ilvl w:val="0"/>
          <w:numId w:val="6"/>
        </w:numPr>
      </w:pPr>
      <w:r>
        <w:t>From 1 July 2017, a student engagement and progression requirement applies to your continued access to a VET Student Loan. You will need to log in periodically to confirm your active and legitimate enrolment in the course otherwise you will not be able to access loan amounts.</w:t>
      </w:r>
    </w:p>
    <w:p w14:paraId="190EF585" w14:textId="77777777" w:rsidR="00F3581C" w:rsidRDefault="00127F6D" w:rsidP="00E52452">
      <w:pPr>
        <w:pStyle w:val="ListParagraph"/>
        <w:widowControl w:val="0"/>
        <w:numPr>
          <w:ilvl w:val="0"/>
          <w:numId w:val="6"/>
        </w:numPr>
      </w:pPr>
      <w:r w:rsidRPr="00B15495">
        <w:t xml:space="preserve">Find out your provider’s policies regarding the conditions of your study. If you are not progressing satisfactorily in your course, your enrolment may be cancelled even if you have already incurred a </w:t>
      </w:r>
      <w:r w:rsidRPr="00B15495">
        <w:rPr>
          <w:rStyle w:val="apple-converted-space"/>
        </w:rPr>
        <w:t xml:space="preserve">VET </w:t>
      </w:r>
      <w:r>
        <w:rPr>
          <w:rStyle w:val="apple-converted-space"/>
        </w:rPr>
        <w:t>Student Loans</w:t>
      </w:r>
      <w:r w:rsidRPr="00B15495">
        <w:rPr>
          <w:rStyle w:val="apple-converted-space"/>
        </w:rPr>
        <w:t xml:space="preserve"> debt</w:t>
      </w:r>
      <w:r w:rsidRPr="00B15495">
        <w:t xml:space="preserve"> or made a payment for that study.</w:t>
      </w:r>
      <w:r w:rsidR="00F3581C">
        <w:t xml:space="preserve"> </w:t>
      </w:r>
    </w:p>
    <w:p w14:paraId="0FEDAC3A" w14:textId="6DEDBD04" w:rsidR="00127F6D" w:rsidRPr="00B15495" w:rsidRDefault="00F3581C" w:rsidP="00E52452">
      <w:pPr>
        <w:pStyle w:val="ListParagraph"/>
        <w:widowControl w:val="0"/>
        <w:numPr>
          <w:ilvl w:val="0"/>
          <w:numId w:val="6"/>
        </w:numPr>
      </w:pPr>
      <w:r>
        <w:t xml:space="preserve">Note that you should be aware of complaints handling and withdrawal policies as these are avenues to have your debt cancelled where providers are in breach of their obligations or where special circumstances apply to you. </w:t>
      </w:r>
    </w:p>
    <w:p w14:paraId="2BF4D4C9" w14:textId="77777777" w:rsidR="00127F6D" w:rsidRPr="00895BAD" w:rsidRDefault="00127F6D" w:rsidP="00E52452">
      <w:pPr>
        <w:pStyle w:val="ListParagraph"/>
        <w:widowControl w:val="0"/>
        <w:numPr>
          <w:ilvl w:val="0"/>
          <w:numId w:val="6"/>
        </w:numPr>
      </w:pPr>
      <w:r w:rsidRPr="00895BAD">
        <w:t xml:space="preserve">If you have previously studied and accessed a </w:t>
      </w:r>
      <w:r w:rsidRPr="00895BAD">
        <w:rPr>
          <w:rStyle w:val="StrongcolorChar"/>
        </w:rPr>
        <w:t>HELP</w:t>
      </w:r>
      <w:r w:rsidRPr="00895BAD">
        <w:t xml:space="preserve"> loan, it is your responsibility to ensure that you have sufficient </w:t>
      </w:r>
      <w:r w:rsidRPr="00895BAD">
        <w:rPr>
          <w:rStyle w:val="StrongcolorChar"/>
        </w:rPr>
        <w:t>FEE-HELP balance</w:t>
      </w:r>
      <w:r w:rsidRPr="00895BAD">
        <w:t xml:space="preserve"> to cover the VET Student Loan amounts in your invoice notice.  You can check your FEE-HELP balance by logging onto myUniAssist using your </w:t>
      </w:r>
      <w:r w:rsidRPr="00895BAD">
        <w:rPr>
          <w:rStyle w:val="StrongcolorChar"/>
        </w:rPr>
        <w:t xml:space="preserve">Commonwealth Higher Education Student Support Number </w:t>
      </w:r>
      <w:r w:rsidRPr="00895BAD">
        <w:t>(CHESSN), which will be quoted on your invoice notice, to log in.</w:t>
      </w:r>
    </w:p>
    <w:p w14:paraId="6A93E0D5" w14:textId="77777777" w:rsidR="00127F6D" w:rsidRPr="003F4385" w:rsidRDefault="00127F6D" w:rsidP="00127F6D">
      <w:pPr>
        <w:pStyle w:val="Heading2"/>
      </w:pPr>
      <w:bookmarkStart w:id="23" w:name="_Toc470263921"/>
      <w:r w:rsidRPr="003F4385">
        <w:t>1.3 You are responsible for your own education!</w:t>
      </w:r>
      <w:bookmarkEnd w:id="23"/>
    </w:p>
    <w:p w14:paraId="462545F6" w14:textId="77777777" w:rsidR="00127F6D" w:rsidRPr="00B15495" w:rsidRDefault="00127F6D" w:rsidP="00E52452">
      <w:pPr>
        <w:pStyle w:val="ListParagraph"/>
        <w:widowControl w:val="0"/>
        <w:numPr>
          <w:ilvl w:val="0"/>
          <w:numId w:val="6"/>
        </w:numPr>
      </w:pPr>
      <w:r w:rsidRPr="00B15495">
        <w:t xml:space="preserve">Due to privacy laws, </w:t>
      </w:r>
      <w:r>
        <w:t xml:space="preserve">approved course </w:t>
      </w:r>
      <w:r w:rsidRPr="00B15495">
        <w:t>providers can</w:t>
      </w:r>
      <w:r>
        <w:t>n</w:t>
      </w:r>
      <w:r w:rsidRPr="00B15495">
        <w:t xml:space="preserve">ot give information to your spouse, parent, or anyone else about your payment details, VET </w:t>
      </w:r>
      <w:r>
        <w:t>Student L</w:t>
      </w:r>
      <w:r w:rsidRPr="00B15495">
        <w:t>oan, attendance or other personal matters.</w:t>
      </w:r>
    </w:p>
    <w:p w14:paraId="1EF9CE81" w14:textId="77777777" w:rsidR="00127F6D" w:rsidRPr="00895BAD" w:rsidRDefault="00127F6D" w:rsidP="00E52452">
      <w:pPr>
        <w:pStyle w:val="ListParagraph"/>
        <w:widowControl w:val="0"/>
        <w:numPr>
          <w:ilvl w:val="0"/>
          <w:numId w:val="6"/>
        </w:numPr>
      </w:pPr>
      <w:r w:rsidRPr="00895BAD">
        <w:t xml:space="preserve">Be sure to base your decision to study on the right information by comparing prices of courses and providers at </w:t>
      </w:r>
      <w:hyperlink r:id="rId44" w:history="1">
        <w:r w:rsidRPr="00895BAD">
          <w:rPr>
            <w:rStyle w:val="Hyperlink"/>
          </w:rPr>
          <w:t>www.myskills.gov.au</w:t>
        </w:r>
      </w:hyperlink>
      <w:r w:rsidRPr="00895BAD">
        <w:t xml:space="preserve"> before you enrol. Compare the course fee with the corresponding loan cap amount to check if you will need to fund any difference between the two.</w:t>
      </w:r>
    </w:p>
    <w:p w14:paraId="7073E00F" w14:textId="77777777" w:rsidR="00127F6D" w:rsidRPr="00B15495" w:rsidRDefault="00127F6D" w:rsidP="00E52452">
      <w:pPr>
        <w:pStyle w:val="ListParagraph"/>
        <w:widowControl w:val="0"/>
        <w:numPr>
          <w:ilvl w:val="0"/>
          <w:numId w:val="6"/>
        </w:numPr>
      </w:pPr>
      <w:r w:rsidRPr="00B15495">
        <w:t xml:space="preserve">Do not </w:t>
      </w:r>
      <w:r>
        <w:t xml:space="preserve">enrol in a course or request a VET Student Loan </w:t>
      </w:r>
      <w:r w:rsidRPr="00B15495">
        <w:t>until you have made a firm decision to study.</w:t>
      </w:r>
    </w:p>
    <w:p w14:paraId="28679E4E" w14:textId="77777777" w:rsidR="00127F6D" w:rsidRPr="003F4385" w:rsidRDefault="00127F6D" w:rsidP="00127F6D">
      <w:pPr>
        <w:pStyle w:val="Heading2"/>
      </w:pPr>
      <w:bookmarkStart w:id="24" w:name="_Toc470263922"/>
      <w:r w:rsidRPr="003F4385">
        <w:t>1.4 Know who to ask for help.</w:t>
      </w:r>
      <w:bookmarkEnd w:id="24"/>
    </w:p>
    <w:p w14:paraId="2A30DDBF" w14:textId="1C880A2F" w:rsidR="00127F6D" w:rsidRPr="00B15495" w:rsidRDefault="00127F6D" w:rsidP="00E52452">
      <w:pPr>
        <w:pStyle w:val="ListParagraph"/>
        <w:widowControl w:val="0"/>
        <w:numPr>
          <w:ilvl w:val="0"/>
          <w:numId w:val="6"/>
        </w:numPr>
      </w:pPr>
      <w:r w:rsidRPr="00B15495">
        <w:t xml:space="preserve">Your provider is the first place you should go to for any questions about your study </w:t>
      </w:r>
      <w:r w:rsidR="00B53C36">
        <w:t xml:space="preserve">or </w:t>
      </w:r>
      <w:r w:rsidRPr="00B15495">
        <w:t xml:space="preserve">VET </w:t>
      </w:r>
      <w:r>
        <w:t>Student</w:t>
      </w:r>
      <w:r w:rsidRPr="00B15495">
        <w:t xml:space="preserve"> </w:t>
      </w:r>
      <w:r>
        <w:t>L</w:t>
      </w:r>
      <w:r w:rsidRPr="00B15495">
        <w:t xml:space="preserve">oan, or complaints about the quality of service. Student administration staff will help you with enrolment and administration, or will direct you to the appropriate area (refer to the </w:t>
      </w:r>
      <w:r w:rsidRPr="00B53C36">
        <w:rPr>
          <w:b/>
        </w:rPr>
        <w:t>Contacts section</w:t>
      </w:r>
      <w:r w:rsidRPr="00B15495">
        <w:t xml:space="preserve"> for other useful contacts).</w:t>
      </w:r>
    </w:p>
    <w:p w14:paraId="2FB79FD6" w14:textId="29FB7A8D" w:rsidR="00127F6D" w:rsidRDefault="00127F6D" w:rsidP="00E52452">
      <w:pPr>
        <w:pStyle w:val="ListParagraph"/>
        <w:widowControl w:val="0"/>
        <w:numPr>
          <w:ilvl w:val="0"/>
          <w:numId w:val="6"/>
        </w:numPr>
      </w:pPr>
      <w:r>
        <w:t>T</w:t>
      </w:r>
      <w:r w:rsidRPr="00B15495">
        <w:t xml:space="preserve">he </w:t>
      </w:r>
      <w:r w:rsidR="00F3581C" w:rsidRPr="004A1FEC">
        <w:rPr>
          <w:i/>
        </w:rPr>
        <w:t>Myskills</w:t>
      </w:r>
      <w:r w:rsidR="00F3581C">
        <w:t xml:space="preserve"> and </w:t>
      </w:r>
      <w:r w:rsidRPr="00B15495">
        <w:rPr>
          <w:i/>
        </w:rPr>
        <w:t>Study Assist</w:t>
      </w:r>
      <w:r w:rsidRPr="00B15495">
        <w:t xml:space="preserve"> website</w:t>
      </w:r>
      <w:r w:rsidR="004A1FEC">
        <w:t>s are</w:t>
      </w:r>
      <w:r w:rsidRPr="00B15495">
        <w:t xml:space="preserve"> updated regularly to </w:t>
      </w:r>
      <w:r w:rsidR="00B53C36">
        <w:t xml:space="preserve">provider information about </w:t>
      </w:r>
      <w:r w:rsidRPr="00B15495">
        <w:t>provide</w:t>
      </w:r>
      <w:r w:rsidR="00F3581C">
        <w:t xml:space="preserve">rs and loans. </w:t>
      </w:r>
      <w:r w:rsidRPr="00B15495">
        <w:t xml:space="preserve">  </w:t>
      </w:r>
    </w:p>
    <w:p w14:paraId="327B981B" w14:textId="77777777" w:rsidR="00127F6D" w:rsidRPr="003F4385" w:rsidRDefault="00127F6D" w:rsidP="00127F6D">
      <w:pPr>
        <w:pStyle w:val="Heading2"/>
      </w:pPr>
      <w:bookmarkStart w:id="25" w:name="_Toc470263923"/>
      <w:r w:rsidRPr="003F4385">
        <w:t>1.5 Get involved.</w:t>
      </w:r>
      <w:bookmarkEnd w:id="25"/>
    </w:p>
    <w:p w14:paraId="4A870299" w14:textId="77777777" w:rsidR="00127F6D" w:rsidRPr="00B15495" w:rsidRDefault="00127F6D" w:rsidP="00E52452">
      <w:pPr>
        <w:pStyle w:val="ListParagraph"/>
        <w:widowControl w:val="0"/>
        <w:numPr>
          <w:ilvl w:val="0"/>
          <w:numId w:val="6"/>
        </w:numPr>
      </w:pPr>
      <w:r w:rsidRPr="00B15495">
        <w:t>Most providers offer an orientation service for new students, as well as social events and various clubs. These activities can help you to learn your way around, meet new people and build a support network.</w:t>
      </w:r>
    </w:p>
    <w:p w14:paraId="387B89AA" w14:textId="77777777" w:rsidR="00127F6D" w:rsidRPr="00B15495" w:rsidRDefault="00127F6D" w:rsidP="00E52452">
      <w:pPr>
        <w:pStyle w:val="ListParagraph"/>
        <w:widowControl w:val="0"/>
        <w:numPr>
          <w:ilvl w:val="0"/>
          <w:numId w:val="6"/>
        </w:numPr>
      </w:pPr>
      <w:r w:rsidRPr="00B15495">
        <w:t>If you are studying online or by distance, social medi</w:t>
      </w:r>
      <w:r>
        <w:t xml:space="preserve">a </w:t>
      </w:r>
      <w:r w:rsidRPr="00B15495">
        <w:t>pages,</w:t>
      </w:r>
      <w:r>
        <w:t xml:space="preserve"> </w:t>
      </w:r>
      <w:r w:rsidRPr="00B15495">
        <w:t>blogs and online discussion groups are excellent ways to connect with fellow students.</w:t>
      </w:r>
    </w:p>
    <w:p w14:paraId="765D0FAD" w14:textId="77777777" w:rsidR="00127F6D" w:rsidRPr="003F4385" w:rsidRDefault="00127F6D" w:rsidP="00127F6D">
      <w:pPr>
        <w:pStyle w:val="Heading2"/>
      </w:pPr>
      <w:bookmarkStart w:id="26" w:name="_Toc470263924"/>
      <w:r w:rsidRPr="003F4385">
        <w:t>1.6 Be a savvy student.</w:t>
      </w:r>
      <w:bookmarkEnd w:id="26"/>
    </w:p>
    <w:p w14:paraId="6B2F66A4" w14:textId="77777777" w:rsidR="00127F6D" w:rsidRDefault="00127F6D" w:rsidP="00E52452">
      <w:pPr>
        <w:pStyle w:val="ListParagraph"/>
        <w:widowControl w:val="0"/>
        <w:numPr>
          <w:ilvl w:val="0"/>
          <w:numId w:val="6"/>
        </w:numPr>
      </w:pPr>
      <w:r>
        <w:t>Be aware that brokers or marketing agents are banned from signing you up for loans. They are also banned from contacting you about the availability of loans.</w:t>
      </w:r>
    </w:p>
    <w:p w14:paraId="14819917" w14:textId="77777777" w:rsidR="00127F6D" w:rsidRPr="00B15495" w:rsidRDefault="00127F6D" w:rsidP="00E52452">
      <w:pPr>
        <w:pStyle w:val="ListParagraph"/>
        <w:widowControl w:val="0"/>
        <w:numPr>
          <w:ilvl w:val="0"/>
          <w:numId w:val="6"/>
        </w:numPr>
      </w:pPr>
      <w:r w:rsidRPr="00B15495">
        <w:t xml:space="preserve">If you require information about enrolling in a course, you should contact </w:t>
      </w:r>
      <w:r>
        <w:t xml:space="preserve">directly </w:t>
      </w:r>
      <w:r w:rsidRPr="00B15495">
        <w:t>the provider that delivers the course</w:t>
      </w:r>
      <w:r>
        <w:t>.</w:t>
      </w:r>
    </w:p>
    <w:p w14:paraId="4ADAD668" w14:textId="77777777" w:rsidR="00127F6D" w:rsidRPr="00B15495" w:rsidRDefault="00127F6D" w:rsidP="00E52452">
      <w:pPr>
        <w:pStyle w:val="ListParagraph"/>
        <w:widowControl w:val="0"/>
        <w:numPr>
          <w:ilvl w:val="0"/>
          <w:numId w:val="6"/>
        </w:numPr>
      </w:pPr>
      <w:r w:rsidRPr="00B15495">
        <w:t>Remember, your TFN should be treated like a bank PIN. It is your personal reference number in the tax and superannuation system. Make sure you understand the purpose of any documents or electronic forms that ask you to provide your TFN.</w:t>
      </w:r>
    </w:p>
    <w:p w14:paraId="48601F75" w14:textId="77777777" w:rsidR="00127F6D" w:rsidRPr="00B15495" w:rsidRDefault="00127F6D" w:rsidP="00E52452">
      <w:pPr>
        <w:pStyle w:val="ListParagraph"/>
        <w:widowControl w:val="0"/>
        <w:numPr>
          <w:ilvl w:val="0"/>
          <w:numId w:val="6"/>
        </w:numPr>
      </w:pPr>
      <w:r w:rsidRPr="00B15495">
        <w:t xml:space="preserve">If you suspect your TFN has been stolen or accessed by an unauthorised third party, you must report this to the ATO as soon as possible (refer to the </w:t>
      </w:r>
      <w:r w:rsidRPr="00F3581C">
        <w:rPr>
          <w:b/>
        </w:rPr>
        <w:t>Contacts section</w:t>
      </w:r>
      <w:r w:rsidRPr="00B15495">
        <w:t xml:space="preserve"> for more information).</w:t>
      </w:r>
    </w:p>
    <w:p w14:paraId="2AA3B6E1" w14:textId="77777777" w:rsidR="00127F6D" w:rsidRPr="00B15495" w:rsidRDefault="00127F6D" w:rsidP="00F3581C">
      <w:r w:rsidRPr="00B15495">
        <w:t xml:space="preserve">Never give </w:t>
      </w:r>
      <w:r>
        <w:t>out</w:t>
      </w:r>
      <w:r w:rsidRPr="00B15495">
        <w:t xml:space="preserve"> your username or password from government agencies like Centrelink or MyGov.</w:t>
      </w:r>
    </w:p>
    <w:p w14:paraId="65AB9460" w14:textId="53B4AB12" w:rsidR="00127F6D" w:rsidRPr="00B15495" w:rsidRDefault="00127F6D" w:rsidP="00F3581C">
      <w:r w:rsidRPr="00B15495">
        <w:t xml:space="preserve">Visit </w:t>
      </w:r>
      <w:hyperlink r:id="rId45" w:history="1">
        <w:r w:rsidRPr="00B364DA">
          <w:rPr>
            <w:rStyle w:val="Hyperlink"/>
          </w:rPr>
          <w:t>www.studyassist.gov.au</w:t>
        </w:r>
      </w:hyperlink>
      <w:r w:rsidRPr="00B364DA">
        <w:t xml:space="preserve"> </w:t>
      </w:r>
      <w:r w:rsidRPr="00B15495">
        <w:t xml:space="preserve">for more information and tips on how to be a savvy student or </w:t>
      </w:r>
      <w:hyperlink r:id="rId46" w:history="1">
        <w:r w:rsidR="00F3581C" w:rsidRPr="008332E2">
          <w:rPr>
            <w:rStyle w:val="Hyperlink"/>
          </w:rPr>
          <w:t>www.myskills.gov.au</w:t>
        </w:r>
      </w:hyperlink>
      <w:r w:rsidR="00F3581C">
        <w:t xml:space="preserve"> or </w:t>
      </w:r>
      <w:hyperlink r:id="rId47">
        <w:r w:rsidRPr="00B15495">
          <w:rPr>
            <w:rStyle w:val="Hyperlink"/>
          </w:rPr>
          <w:t>www.training.gov.au</w:t>
        </w:r>
        <w:r w:rsidRPr="00B15495">
          <w:t xml:space="preserve"> </w:t>
        </w:r>
      </w:hyperlink>
      <w:r w:rsidRPr="00B15495">
        <w:t>for more information about your provider.</w:t>
      </w:r>
    </w:p>
    <w:p w14:paraId="02682163" w14:textId="77777777" w:rsidR="00127F6D" w:rsidRDefault="00127F6D" w:rsidP="00127F6D">
      <w:pPr>
        <w:ind w:left="-851"/>
        <w:rPr>
          <w:rFonts w:cstheme="majorBidi"/>
          <w:b/>
          <w:bCs/>
          <w:sz w:val="28"/>
          <w:szCs w:val="28"/>
        </w:rPr>
      </w:pPr>
      <w:r>
        <w:br w:type="page"/>
      </w:r>
    </w:p>
    <w:p w14:paraId="6FD585C3" w14:textId="77777777" w:rsidR="00127F6D" w:rsidRPr="00B15495" w:rsidRDefault="00127F6D" w:rsidP="00127F6D">
      <w:pPr>
        <w:pStyle w:val="Heading1"/>
        <w:rPr>
          <w:rFonts w:eastAsiaTheme="minorHAnsi"/>
        </w:rPr>
      </w:pPr>
      <w:bookmarkStart w:id="27" w:name="_Toc470263925"/>
      <w:r w:rsidRPr="00B15495">
        <w:rPr>
          <w:rFonts w:eastAsiaTheme="minorHAnsi"/>
        </w:rPr>
        <w:t xml:space="preserve">2.  THE VET </w:t>
      </w:r>
      <w:r>
        <w:rPr>
          <w:rFonts w:eastAsiaTheme="minorHAnsi"/>
        </w:rPr>
        <w:t>STUDENT</w:t>
      </w:r>
      <w:r w:rsidRPr="00B15495">
        <w:rPr>
          <w:rFonts w:eastAsiaTheme="minorHAnsi"/>
        </w:rPr>
        <w:t xml:space="preserve"> LOAN</w:t>
      </w:r>
      <w:r>
        <w:rPr>
          <w:rFonts w:eastAsiaTheme="minorHAnsi"/>
        </w:rPr>
        <w:t>S</w:t>
      </w:r>
      <w:r w:rsidRPr="00B15495">
        <w:rPr>
          <w:rFonts w:eastAsiaTheme="minorHAnsi"/>
        </w:rPr>
        <w:t xml:space="preserve"> </w:t>
      </w:r>
      <w:r>
        <w:rPr>
          <w:rFonts w:eastAsiaTheme="minorHAnsi"/>
        </w:rPr>
        <w:t>PROGRAM</w:t>
      </w:r>
      <w:bookmarkEnd w:id="27"/>
    </w:p>
    <w:p w14:paraId="6A9BDC87" w14:textId="1DC27BE3" w:rsidR="004A1FEC" w:rsidRDefault="004A1FEC" w:rsidP="004A1FEC">
      <w:r w:rsidRPr="00F20947">
        <w:t xml:space="preserve">To be eligible for </w:t>
      </w:r>
      <w:r>
        <w:t xml:space="preserve">a </w:t>
      </w:r>
      <w:r w:rsidRPr="00242ED9">
        <w:t xml:space="preserve">VET </w:t>
      </w:r>
      <w:r>
        <w:t>Student L</w:t>
      </w:r>
      <w:r w:rsidRPr="00242ED9">
        <w:t>oan</w:t>
      </w:r>
      <w:r w:rsidRPr="00F20947">
        <w:t xml:space="preserve">, you must </w:t>
      </w:r>
      <w:r>
        <w:t xml:space="preserve">meet </w:t>
      </w:r>
      <w:r w:rsidRPr="005F2635">
        <w:t xml:space="preserve">the eligibility criteria as specified </w:t>
      </w:r>
      <w:r>
        <w:t>on pages 5 and 6. Further information on these requirements is detailed below.</w:t>
      </w:r>
    </w:p>
    <w:p w14:paraId="6D798FE3" w14:textId="77777777" w:rsidR="00127F6D" w:rsidRPr="00B15495" w:rsidRDefault="00127F6D" w:rsidP="00F3581C">
      <w:r w:rsidRPr="00B15495">
        <w:t>You may be interested to know that:</w:t>
      </w:r>
    </w:p>
    <w:p w14:paraId="6B91E695" w14:textId="77777777" w:rsidR="00127F6D" w:rsidRPr="00B15495" w:rsidRDefault="00127F6D" w:rsidP="00E52452">
      <w:pPr>
        <w:pStyle w:val="ListParagraph"/>
        <w:widowControl w:val="0"/>
        <w:numPr>
          <w:ilvl w:val="0"/>
          <w:numId w:val="6"/>
        </w:numPr>
      </w:pPr>
      <w:r w:rsidRPr="00B15495">
        <w:t xml:space="preserve">if you use a </w:t>
      </w:r>
      <w:r w:rsidRPr="00B15495">
        <w:rPr>
          <w:rStyle w:val="StrongcolorChar"/>
        </w:rPr>
        <w:t xml:space="preserve">VET </w:t>
      </w:r>
      <w:r>
        <w:rPr>
          <w:rStyle w:val="StrongcolorChar"/>
        </w:rPr>
        <w:t>Student</w:t>
      </w:r>
      <w:r w:rsidRPr="00B15495">
        <w:rPr>
          <w:rStyle w:val="StrongcolorChar"/>
        </w:rPr>
        <w:t xml:space="preserve"> </w:t>
      </w:r>
      <w:r>
        <w:rPr>
          <w:rStyle w:val="StrongcolorChar"/>
        </w:rPr>
        <w:t>L</w:t>
      </w:r>
      <w:r w:rsidRPr="00B15495">
        <w:rPr>
          <w:rStyle w:val="StrongcolorChar"/>
        </w:rPr>
        <w:t>oan</w:t>
      </w:r>
      <w:r>
        <w:t xml:space="preserve">, </w:t>
      </w:r>
      <w:r w:rsidRPr="00B15495">
        <w:t>you will not have</w:t>
      </w:r>
      <w:r>
        <w:t xml:space="preserve"> </w:t>
      </w:r>
      <w:r w:rsidRPr="00B15495">
        <w:t>to make any repayments in the 2016–17 income year unless your income is $54,869 or above</w:t>
      </w:r>
      <w:r>
        <w:t>,</w:t>
      </w:r>
      <w:r w:rsidRPr="00B15495">
        <w:t xml:space="preserve"> and</w:t>
      </w:r>
    </w:p>
    <w:p w14:paraId="5747CA5A" w14:textId="77777777" w:rsidR="00127F6D" w:rsidRPr="00B15495" w:rsidRDefault="00127F6D" w:rsidP="00E52452">
      <w:pPr>
        <w:pStyle w:val="ListParagraph"/>
        <w:widowControl w:val="0"/>
        <w:numPr>
          <w:ilvl w:val="0"/>
          <w:numId w:val="6"/>
        </w:numPr>
      </w:pPr>
      <w:r w:rsidRPr="00B15495">
        <w:t>if there is a direct connection between your work and your study, you may be able to claim your tuition fees as a tax deduction.</w:t>
      </w:r>
      <w:r>
        <w:t xml:space="preserve"> </w:t>
      </w:r>
      <w:r w:rsidRPr="00B15495">
        <w:t>Contact</w:t>
      </w:r>
      <w:r>
        <w:t xml:space="preserve"> </w:t>
      </w:r>
      <w:r w:rsidRPr="00B15495">
        <w:t xml:space="preserve">the </w:t>
      </w:r>
      <w:r w:rsidRPr="00B15495">
        <w:rPr>
          <w:rStyle w:val="StrongcolorChar"/>
        </w:rPr>
        <w:t>ATO</w:t>
      </w:r>
      <w:r w:rsidRPr="00B15495">
        <w:t xml:space="preserve"> for more information on how to claim self-education expenses, including eligible study, and applicable caps on the amount you can claim</w:t>
      </w:r>
      <w:r>
        <w:t>,</w:t>
      </w:r>
    </w:p>
    <w:p w14:paraId="782AD202" w14:textId="77777777" w:rsidR="00127F6D" w:rsidRPr="00B15495" w:rsidRDefault="00127F6D" w:rsidP="00E52452">
      <w:pPr>
        <w:pStyle w:val="ListParagraph"/>
        <w:widowControl w:val="0"/>
        <w:numPr>
          <w:ilvl w:val="0"/>
          <w:numId w:val="6"/>
        </w:numPr>
      </w:pPr>
      <w:r>
        <w:t>or you can check your eligibility by v</w:t>
      </w:r>
      <w:r w:rsidRPr="00B15495">
        <w:t>isit</w:t>
      </w:r>
      <w:r>
        <w:t>ing</w:t>
      </w:r>
      <w:r w:rsidRPr="00B15495">
        <w:t xml:space="preserve"> </w:t>
      </w:r>
      <w:hyperlink r:id="rId48" w:history="1">
        <w:r w:rsidRPr="001564F6">
          <w:rPr>
            <w:rStyle w:val="Hyperlink"/>
          </w:rPr>
          <w:t>www.studyassist.gov.au</w:t>
        </w:r>
      </w:hyperlink>
      <w:r w:rsidRPr="00B15495">
        <w:t xml:space="preserve"> and enter</w:t>
      </w:r>
      <w:r>
        <w:t>ing</w:t>
      </w:r>
      <w:r w:rsidRPr="00B15495">
        <w:t xml:space="preserve"> your details in the eligibility tool.</w:t>
      </w:r>
    </w:p>
    <w:p w14:paraId="1DC78579" w14:textId="77777777" w:rsidR="00127F6D" w:rsidRPr="00B15495" w:rsidRDefault="00127F6D" w:rsidP="00127F6D">
      <w:pPr>
        <w:pStyle w:val="Heading2"/>
        <w:rPr>
          <w:rFonts w:eastAsiaTheme="minorHAnsi"/>
        </w:rPr>
      </w:pPr>
      <w:bookmarkStart w:id="28" w:name="_Toc470263926"/>
      <w:r w:rsidRPr="00B15495">
        <w:rPr>
          <w:rFonts w:eastAsiaTheme="minorHAnsi"/>
        </w:rPr>
        <w:t>2.</w:t>
      </w:r>
      <w:r>
        <w:rPr>
          <w:rFonts w:eastAsiaTheme="minorHAnsi"/>
        </w:rPr>
        <w:t>1</w:t>
      </w:r>
      <w:r w:rsidRPr="00B15495">
        <w:rPr>
          <w:rFonts w:eastAsiaTheme="minorHAnsi"/>
        </w:rPr>
        <w:t xml:space="preserve"> </w:t>
      </w:r>
      <w:r>
        <w:rPr>
          <w:rFonts w:eastAsiaTheme="minorHAnsi"/>
        </w:rPr>
        <w:t>Approved</w:t>
      </w:r>
      <w:r w:rsidRPr="00B15495">
        <w:rPr>
          <w:rFonts w:eastAsiaTheme="minorHAnsi"/>
        </w:rPr>
        <w:t xml:space="preserve"> courses</w:t>
      </w:r>
      <w:bookmarkEnd w:id="28"/>
    </w:p>
    <w:p w14:paraId="0A583845" w14:textId="2E0BC642" w:rsidR="00127F6D" w:rsidRPr="003E372A" w:rsidRDefault="00127F6D" w:rsidP="00F3581C">
      <w:r>
        <w:t xml:space="preserve">VET Student Loans are only available for eligible courses at the diploma, advanced diploma, graduate certificate and graduate diploma level that are available on the courses and loan caps determination at </w:t>
      </w:r>
      <w:hyperlink r:id="rId49" w:history="1">
        <w:r>
          <w:rPr>
            <w:rStyle w:val="Hyperlink"/>
            <w:rFonts w:cs="Calibri"/>
          </w:rPr>
          <w:t>https://www.legislation.gov.au/Series/F2016L02016</w:t>
        </w:r>
      </w:hyperlink>
      <w:r w:rsidR="00F3581C" w:rsidRPr="00093261">
        <w:rPr>
          <w:rStyle w:val="Hyperlink"/>
          <w:rFonts w:ascii="Calibri" w:hAnsi="Calibri" w:cs="Calibri"/>
          <w:b w:val="0"/>
        </w:rPr>
        <w:t>.</w:t>
      </w:r>
    </w:p>
    <w:p w14:paraId="75736337" w14:textId="084ECAEB" w:rsidR="00127F6D" w:rsidRPr="000D1165" w:rsidRDefault="00F3581C" w:rsidP="00F3581C">
      <w:r>
        <w:t xml:space="preserve">The </w:t>
      </w:r>
      <w:r w:rsidRPr="00F3581C">
        <w:rPr>
          <w:b/>
          <w:color w:val="165788" w:themeColor="accent1"/>
        </w:rPr>
        <w:t>c</w:t>
      </w:r>
      <w:r w:rsidR="00127F6D" w:rsidRPr="00F3581C">
        <w:rPr>
          <w:b/>
          <w:color w:val="165788" w:themeColor="accent1"/>
        </w:rPr>
        <w:t>ourses and loan caps determination</w:t>
      </w:r>
      <w:r w:rsidR="00127F6D" w:rsidRPr="00F3581C">
        <w:rPr>
          <w:color w:val="165788" w:themeColor="accent1"/>
        </w:rPr>
        <w:t xml:space="preserve"> </w:t>
      </w:r>
      <w:r w:rsidR="00127F6D" w:rsidRPr="000D1165">
        <w:t xml:space="preserve">specifies the courses for which VET </w:t>
      </w:r>
      <w:r w:rsidR="00191889" w:rsidRPr="000D1165">
        <w:t xml:space="preserve">Student Loans </w:t>
      </w:r>
      <w:r w:rsidR="00127F6D" w:rsidRPr="000D1165">
        <w:t xml:space="preserve">may be granted under the </w:t>
      </w:r>
      <w:r w:rsidR="00127F6D" w:rsidRPr="00F3581C">
        <w:rPr>
          <w:i/>
        </w:rPr>
        <w:t>VET Student Loans Act 2016 (</w:t>
      </w:r>
      <w:r w:rsidR="00127F6D" w:rsidRPr="000D1165">
        <w:t>VET Student Loans Act); sets the maximum loan amounts for those courses; and provides for the annual indexation of the maximum loan amounts.</w:t>
      </w:r>
    </w:p>
    <w:p w14:paraId="66B21F01" w14:textId="77777777" w:rsidR="00127F6D" w:rsidRDefault="00127F6D" w:rsidP="00F3581C">
      <w:r w:rsidRPr="000D1165">
        <w:t>Other than for specified exceptions, there will be three loan cap bands of $5000, $10,000 and $15,000 which will apply irrespective of whether the course is being delivered face-to-face, online, or via mixed delivery modes. Courses in the aviation training package are a specified exemption and are eligible for a loan of up to $75,000.</w:t>
      </w:r>
      <w:r>
        <w:t xml:space="preserve"> </w:t>
      </w:r>
    </w:p>
    <w:p w14:paraId="0F44B9FC" w14:textId="5A9FAB7F" w:rsidR="00E52452" w:rsidRDefault="00E52452" w:rsidP="00F3581C">
      <w:r>
        <w:t xml:space="preserve">Approved course providers may charge tuition fees for courses in excess of the loan cap amount. </w:t>
      </w:r>
    </w:p>
    <w:p w14:paraId="0E20F13F" w14:textId="6842579D" w:rsidR="00F3581C" w:rsidRDefault="00F3581C" w:rsidP="00127F6D">
      <w:pPr>
        <w:pStyle w:val="Heading2"/>
        <w:rPr>
          <w:rFonts w:eastAsiaTheme="minorHAnsi"/>
        </w:rPr>
      </w:pPr>
      <w:bookmarkStart w:id="29" w:name="_Toc470263927"/>
      <w:r>
        <w:rPr>
          <w:rFonts w:eastAsiaTheme="minorHAnsi"/>
        </w:rPr>
        <w:t>2.2 Approved course providers</w:t>
      </w:r>
      <w:bookmarkEnd w:id="29"/>
    </w:p>
    <w:p w14:paraId="178F1C6E" w14:textId="51CB54DD" w:rsidR="00F3581C" w:rsidRPr="00F3581C" w:rsidRDefault="00F3581C" w:rsidP="00F3581C">
      <w:r>
        <w:t xml:space="preserve">Registered Training Organisations (RTOs) that offer higher level VET qualifications (Diploma level and above) may apply to the </w:t>
      </w:r>
      <w:r w:rsidR="00191889">
        <w:t xml:space="preserve">Australian </w:t>
      </w:r>
      <w:r>
        <w:t xml:space="preserve">Government to be approved to offer VET Student Loans. Ask your course provider if they are approved, or visit </w:t>
      </w:r>
      <w:hyperlink r:id="rId50" w:history="1">
        <w:r w:rsidRPr="008332E2">
          <w:rPr>
            <w:rStyle w:val="Hyperlink"/>
          </w:rPr>
          <w:t>www.myskills.gov.au</w:t>
        </w:r>
      </w:hyperlink>
      <w:r w:rsidRPr="00093261">
        <w:t>.</w:t>
      </w:r>
      <w:r>
        <w:t xml:space="preserve"> </w:t>
      </w:r>
    </w:p>
    <w:p w14:paraId="5A5C441A" w14:textId="19852E20" w:rsidR="00127F6D" w:rsidRPr="00B15495" w:rsidRDefault="00127F6D" w:rsidP="00127F6D">
      <w:pPr>
        <w:pStyle w:val="Heading2"/>
        <w:rPr>
          <w:rFonts w:eastAsiaTheme="minorHAnsi"/>
        </w:rPr>
      </w:pPr>
      <w:bookmarkStart w:id="30" w:name="_Toc470263928"/>
      <w:r w:rsidRPr="00B15495">
        <w:rPr>
          <w:rFonts w:eastAsiaTheme="minorHAnsi"/>
        </w:rPr>
        <w:t>2.</w:t>
      </w:r>
      <w:r w:rsidR="00F3581C">
        <w:rPr>
          <w:rFonts w:eastAsiaTheme="minorHAnsi"/>
        </w:rPr>
        <w:t>3</w:t>
      </w:r>
      <w:r w:rsidRPr="00B15495">
        <w:rPr>
          <w:rFonts w:eastAsiaTheme="minorHAnsi"/>
        </w:rPr>
        <w:t xml:space="preserve">  </w:t>
      </w:r>
      <w:r>
        <w:rPr>
          <w:rFonts w:eastAsiaTheme="minorHAnsi"/>
        </w:rPr>
        <w:t>Academic suitability</w:t>
      </w:r>
      <w:bookmarkEnd w:id="30"/>
    </w:p>
    <w:p w14:paraId="20AD7203" w14:textId="77777777" w:rsidR="00127F6D" w:rsidRDefault="00127F6D" w:rsidP="00F3581C">
      <w:r w:rsidRPr="00B15495">
        <w:t xml:space="preserve">You must </w:t>
      </w:r>
      <w:r>
        <w:t xml:space="preserve">have been assessed by </w:t>
      </w:r>
      <w:r w:rsidRPr="00B15495">
        <w:t xml:space="preserve">your </w:t>
      </w:r>
      <w:r>
        <w:t xml:space="preserve">course </w:t>
      </w:r>
      <w:r w:rsidRPr="00B15495">
        <w:t>provider</w:t>
      </w:r>
      <w:r>
        <w:t xml:space="preserve"> as academically suited to undertake the course concerned</w:t>
      </w:r>
      <w:r w:rsidRPr="00B15495">
        <w:t xml:space="preserve"> to access </w:t>
      </w:r>
      <w:r>
        <w:t xml:space="preserve">a </w:t>
      </w:r>
      <w:r w:rsidRPr="00B15495">
        <w:t xml:space="preserve">VET </w:t>
      </w:r>
      <w:r>
        <w:t>Student Loan.</w:t>
      </w:r>
      <w:r w:rsidRPr="00B15495">
        <w:t xml:space="preserve"> </w:t>
      </w:r>
    </w:p>
    <w:p w14:paraId="38FBAB64" w14:textId="77777777" w:rsidR="00127F6D" w:rsidRPr="007C6419" w:rsidRDefault="00127F6D" w:rsidP="00F3581C">
      <w:r>
        <w:t xml:space="preserve">To be assessed as academically suited, you must provide </w:t>
      </w:r>
      <w:r w:rsidRPr="00B15495">
        <w:t>a copy of your Australian Senior Secondary Certificate of Education (year 12 Certificate)</w:t>
      </w:r>
      <w:r>
        <w:t xml:space="preserve"> or evidence of successful completion of an Australian Qualification Framework (AQF) Certificate IV or higher qualification (where the language of instruction is English). </w:t>
      </w:r>
      <w:r w:rsidRPr="00B15495">
        <w:t xml:space="preserve"> </w:t>
      </w:r>
    </w:p>
    <w:p w14:paraId="29EAEE0D" w14:textId="77777777" w:rsidR="00127F6D" w:rsidRPr="00B15495" w:rsidRDefault="00127F6D" w:rsidP="00F3581C">
      <w:r w:rsidRPr="00B15495">
        <w:t>If you do not have an Australian year 12 Certificate</w:t>
      </w:r>
      <w:r>
        <w:t xml:space="preserve"> or have not successfully completed an AQF Certificate IV or higher qualification</w:t>
      </w:r>
      <w:r w:rsidRPr="00B15495">
        <w:t>, you must instead sit an approved Language, Literacy and Numeracy (LLN) test and be assessed as competent at Exit Level 3 in the Australian Core Skills Framework in both reading and numeracy. Your provider will conduct this test and notify you of your result.</w:t>
      </w:r>
    </w:p>
    <w:p w14:paraId="146CDA2E" w14:textId="3A8314C2" w:rsidR="00127F6D" w:rsidRDefault="00127F6D" w:rsidP="00E52452">
      <w:r w:rsidRPr="00B15495">
        <w:t xml:space="preserve">Your provider must set out these </w:t>
      </w:r>
      <w:r>
        <w:t>academic suitability</w:t>
      </w:r>
      <w:r w:rsidRPr="00B15495">
        <w:t xml:space="preserve"> requirements in its Student Entry Procedure on its website.</w:t>
      </w:r>
    </w:p>
    <w:p w14:paraId="65D68A18" w14:textId="3CF95EC7" w:rsidR="00E52452" w:rsidRPr="004A1FEC" w:rsidRDefault="00127F6D" w:rsidP="004A1FEC">
      <w:pPr>
        <w:pStyle w:val="Heading2"/>
        <w:rPr>
          <w:rFonts w:asciiTheme="minorHAnsi" w:eastAsiaTheme="minorEastAsia" w:hAnsiTheme="minorHAnsi" w:cstheme="minorBidi"/>
          <w:b w:val="0"/>
          <w:bCs w:val="0"/>
          <w:color w:val="auto"/>
          <w:sz w:val="22"/>
          <w:szCs w:val="22"/>
        </w:rPr>
      </w:pPr>
      <w:bookmarkStart w:id="31" w:name="_Toc470263929"/>
      <w:r w:rsidRPr="005F2635">
        <w:rPr>
          <w:rFonts w:eastAsiaTheme="minorHAnsi"/>
        </w:rPr>
        <w:t>2.</w:t>
      </w:r>
      <w:r w:rsidR="00E52452">
        <w:rPr>
          <w:rFonts w:eastAsiaTheme="minorHAnsi"/>
        </w:rPr>
        <w:t>4</w:t>
      </w:r>
      <w:r w:rsidRPr="005F2635">
        <w:rPr>
          <w:rFonts w:eastAsiaTheme="minorHAnsi"/>
        </w:rPr>
        <w:t xml:space="preserve"> What are the citizenship and residency requirements for VET </w:t>
      </w:r>
      <w:r>
        <w:rPr>
          <w:rFonts w:eastAsiaTheme="minorHAnsi"/>
        </w:rPr>
        <w:t>Student Loans</w:t>
      </w:r>
      <w:r w:rsidRPr="005F2635">
        <w:rPr>
          <w:rFonts w:eastAsiaTheme="minorHAnsi"/>
        </w:rPr>
        <w:t>?</w:t>
      </w:r>
      <w:r w:rsidR="00E52452">
        <w:rPr>
          <w:rFonts w:eastAsiaTheme="minorHAnsi"/>
        </w:rPr>
        <w:br/>
      </w:r>
      <w:r w:rsidR="00E52452" w:rsidRPr="004A1FEC">
        <w:rPr>
          <w:rFonts w:asciiTheme="minorHAnsi" w:eastAsiaTheme="minorEastAsia" w:hAnsiTheme="minorHAnsi" w:cstheme="minorBidi"/>
          <w:b w:val="0"/>
          <w:bCs w:val="0"/>
          <w:color w:val="auto"/>
          <w:sz w:val="22"/>
          <w:szCs w:val="22"/>
        </w:rPr>
        <w:t>To meet the citizenship and residency requirements you must be either:</w:t>
      </w:r>
      <w:bookmarkEnd w:id="31"/>
    </w:p>
    <w:p w14:paraId="219B9AC6" w14:textId="77777777" w:rsidR="00127F6D" w:rsidRDefault="00127F6D" w:rsidP="00E52452">
      <w:pPr>
        <w:pStyle w:val="ListParagraph"/>
        <w:widowControl w:val="0"/>
        <w:numPr>
          <w:ilvl w:val="0"/>
          <w:numId w:val="6"/>
        </w:numPr>
      </w:pPr>
      <w:r w:rsidRPr="00F20947">
        <w:t>an Australian citizen</w:t>
      </w:r>
      <w:r>
        <w:t>,</w:t>
      </w:r>
      <w:r w:rsidRPr="00F20947">
        <w:t xml:space="preserve"> or </w:t>
      </w:r>
    </w:p>
    <w:p w14:paraId="698D633C" w14:textId="77777777" w:rsidR="00127F6D" w:rsidRDefault="00127F6D" w:rsidP="00E52452">
      <w:pPr>
        <w:pStyle w:val="ListParagraph"/>
        <w:widowControl w:val="0"/>
        <w:numPr>
          <w:ilvl w:val="0"/>
          <w:numId w:val="6"/>
        </w:numPr>
      </w:pPr>
      <w:r w:rsidRPr="00F20947">
        <w:t xml:space="preserve">a </w:t>
      </w:r>
      <w:r w:rsidRPr="00B15495">
        <w:rPr>
          <w:rStyle w:val="StrongcolorChar"/>
        </w:rPr>
        <w:t>New Zealand S</w:t>
      </w:r>
      <w:r>
        <w:rPr>
          <w:rStyle w:val="StrongcolorChar"/>
        </w:rPr>
        <w:t xml:space="preserve">pecial </w:t>
      </w:r>
      <w:r w:rsidRPr="00B15495">
        <w:rPr>
          <w:rStyle w:val="StrongcolorChar"/>
        </w:rPr>
        <w:t>C</w:t>
      </w:r>
      <w:r>
        <w:rPr>
          <w:rStyle w:val="StrongcolorChar"/>
        </w:rPr>
        <w:t xml:space="preserve">ategory </w:t>
      </w:r>
      <w:r w:rsidRPr="00B15495">
        <w:rPr>
          <w:rStyle w:val="StrongcolorChar"/>
        </w:rPr>
        <w:t>V</w:t>
      </w:r>
      <w:r>
        <w:rPr>
          <w:rStyle w:val="StrongcolorChar"/>
        </w:rPr>
        <w:t>isa</w:t>
      </w:r>
      <w:r w:rsidRPr="00B15495">
        <w:rPr>
          <w:rStyle w:val="StrongcolorChar"/>
        </w:rPr>
        <w:t xml:space="preserve"> holder</w:t>
      </w:r>
      <w:r w:rsidRPr="00F20947">
        <w:t xml:space="preserve"> who meets the lon</w:t>
      </w:r>
      <w:r>
        <w:t xml:space="preserve">g </w:t>
      </w:r>
      <w:r w:rsidRPr="00F20947">
        <w:t xml:space="preserve">term residency requirements (refer to the </w:t>
      </w:r>
      <w:r w:rsidRPr="00B15495">
        <w:t>glossary</w:t>
      </w:r>
      <w:r w:rsidRPr="00F20947">
        <w:t xml:space="preserve">), </w:t>
      </w:r>
      <w:r>
        <w:t>or</w:t>
      </w:r>
    </w:p>
    <w:p w14:paraId="7024F5AC" w14:textId="77777777" w:rsidR="00127F6D" w:rsidRPr="00B15495" w:rsidRDefault="00127F6D" w:rsidP="00E52452">
      <w:pPr>
        <w:pStyle w:val="ListParagraph"/>
        <w:widowControl w:val="0"/>
        <w:numPr>
          <w:ilvl w:val="0"/>
          <w:numId w:val="6"/>
        </w:numPr>
      </w:pPr>
      <w:r>
        <w:t xml:space="preserve">a permanent humanitarian </w:t>
      </w:r>
      <w:r w:rsidRPr="006D289D">
        <w:t xml:space="preserve">visa holder </w:t>
      </w:r>
      <w:r w:rsidRPr="00C925A0">
        <w:t xml:space="preserve">(check </w:t>
      </w:r>
      <w:hyperlink r:id="rId51" w:history="1">
        <w:r w:rsidRPr="00F20947">
          <w:rPr>
            <w:rStyle w:val="Hyperlink"/>
            <w:spacing w:val="1"/>
          </w:rPr>
          <w:t>www.border.gov.au</w:t>
        </w:r>
        <w:r w:rsidRPr="004C6A4A">
          <w:t xml:space="preserve"> </w:t>
        </w:r>
      </w:hyperlink>
      <w:r w:rsidRPr="00A12F78">
        <w:t xml:space="preserve">for </w:t>
      </w:r>
      <w:r w:rsidRPr="00C925A0">
        <w:t>the</w:t>
      </w:r>
      <w:r w:rsidRPr="00F20947">
        <w:rPr>
          <w:spacing w:val="1"/>
        </w:rPr>
        <w:t xml:space="preserve"> list </w:t>
      </w:r>
      <w:r w:rsidRPr="00C925A0">
        <w:t>of</w:t>
      </w:r>
      <w:r w:rsidRPr="00F20947">
        <w:rPr>
          <w:spacing w:val="1"/>
        </w:rPr>
        <w:t xml:space="preserve"> humanitarian visa subclasses) </w:t>
      </w:r>
      <w:r>
        <w:t xml:space="preserve">who is usually resident in Australia. </w:t>
      </w:r>
    </w:p>
    <w:p w14:paraId="54F1B182" w14:textId="77777777" w:rsidR="00127F6D" w:rsidRDefault="00127F6D" w:rsidP="00E52452">
      <w:r w:rsidRPr="00B15495">
        <w:t>You ca</w:t>
      </w:r>
      <w:r>
        <w:t>n</w:t>
      </w:r>
      <w:r w:rsidRPr="00B15495">
        <w:t xml:space="preserve">not access VET </w:t>
      </w:r>
      <w:r>
        <w:t>Student Loans</w:t>
      </w:r>
      <w:r w:rsidRPr="00B15495">
        <w:t xml:space="preserve"> for a course which is taught primarily at an overseas campus.</w:t>
      </w:r>
    </w:p>
    <w:p w14:paraId="5733A2F7" w14:textId="4FDE4F34" w:rsidR="00127F6D" w:rsidRPr="00B15495" w:rsidRDefault="00127F6D" w:rsidP="00E52452">
      <w:pPr>
        <w:pStyle w:val="Heading3"/>
        <w:rPr>
          <w:rFonts w:eastAsiaTheme="minorHAnsi"/>
        </w:rPr>
      </w:pPr>
      <w:bookmarkStart w:id="32" w:name="_Toc470263930"/>
      <w:r w:rsidRPr="00B15495">
        <w:rPr>
          <w:rFonts w:eastAsiaTheme="minorHAnsi"/>
        </w:rPr>
        <w:t>Need to check your visa subclass?</w:t>
      </w:r>
      <w:bookmarkEnd w:id="32"/>
      <w:r w:rsidR="00E52452">
        <w:rPr>
          <w:rFonts w:eastAsiaTheme="minorHAnsi"/>
        </w:rPr>
        <w:br/>
      </w:r>
    </w:p>
    <w:p w14:paraId="72FFB64B" w14:textId="77777777" w:rsidR="00127F6D" w:rsidRPr="00646B07" w:rsidRDefault="00127F6D" w:rsidP="00E52452">
      <w:r w:rsidRPr="00646B07">
        <w:t xml:space="preserve">Your provider will need proof of your visa status to verify your eligibility. With your permission and your passport details, </w:t>
      </w:r>
      <w:r>
        <w:t>provider</w:t>
      </w:r>
      <w:r w:rsidRPr="00646B07">
        <w:t>s registered with Visa Entitlement Verification Online (VEVO) can confirm your visa status. Alternatively, send your details directly to them, using VEVO’s</w:t>
      </w:r>
      <w:r>
        <w:t xml:space="preserve"> send email </w:t>
      </w:r>
      <w:r w:rsidRPr="000730C7">
        <w:t xml:space="preserve">function. </w:t>
      </w:r>
      <w:r w:rsidRPr="00646B07">
        <w:t xml:space="preserve">VEVO is a free, online service that allows visa holders and registered Australian organisations, such as </w:t>
      </w:r>
      <w:r>
        <w:t>provider</w:t>
      </w:r>
      <w:r w:rsidRPr="00646B07">
        <w:t xml:space="preserve">s, to check the details and conditions of a visa. </w:t>
      </w:r>
    </w:p>
    <w:p w14:paraId="57014FE9" w14:textId="77777777" w:rsidR="00127F6D" w:rsidRPr="00342C8B" w:rsidRDefault="00127F6D" w:rsidP="00E52452">
      <w:r w:rsidRPr="00646B07">
        <w:t xml:space="preserve">To access the VEVO service, please visit </w:t>
      </w:r>
      <w:hyperlink r:id="rId52" w:history="1">
        <w:r w:rsidRPr="00646B07">
          <w:rPr>
            <w:rStyle w:val="Hyperlink"/>
          </w:rPr>
          <w:t>www.border.gov.au/vevo</w:t>
        </w:r>
        <w:r w:rsidRPr="004C6A4A">
          <w:t>.</w:t>
        </w:r>
      </w:hyperlink>
    </w:p>
    <w:p w14:paraId="68637070" w14:textId="055A26A4" w:rsidR="00127F6D" w:rsidRDefault="00127F6D" w:rsidP="00E52452">
      <w:r w:rsidRPr="00B15495">
        <w:t xml:space="preserve">If you are not eligible for </w:t>
      </w:r>
      <w:r w:rsidRPr="00242ED9">
        <w:t xml:space="preserve">a </w:t>
      </w:r>
      <w:r w:rsidRPr="00B15495">
        <w:t xml:space="preserve">VET </w:t>
      </w:r>
      <w:r>
        <w:t>Student L</w:t>
      </w:r>
      <w:r w:rsidRPr="00242ED9">
        <w:t>oan</w:t>
      </w:r>
      <w:r w:rsidRPr="00B15495">
        <w:t xml:space="preserve">, you will need to confirm upfront payment dates and arrangements with your provider directly. If you cannot pay </w:t>
      </w:r>
      <w:r>
        <w:t>part or all</w:t>
      </w:r>
      <w:r w:rsidRPr="00B15495">
        <w:t xml:space="preserve"> </w:t>
      </w:r>
      <w:r>
        <w:t>of your</w:t>
      </w:r>
      <w:r w:rsidRPr="00B15495">
        <w:t xml:space="preserve"> tuition fees upfront, you should contact your provider as some may offer their own payment options or plans.</w:t>
      </w:r>
    </w:p>
    <w:p w14:paraId="49DD6DE0" w14:textId="1BABEF41" w:rsidR="00127F6D" w:rsidRPr="00B15495" w:rsidRDefault="00127F6D" w:rsidP="00127F6D">
      <w:pPr>
        <w:pStyle w:val="Heading2"/>
        <w:rPr>
          <w:rFonts w:eastAsiaTheme="minorHAnsi"/>
        </w:rPr>
      </w:pPr>
      <w:bookmarkStart w:id="33" w:name="_Toc470263931"/>
      <w:r w:rsidRPr="00B15495">
        <w:rPr>
          <w:rFonts w:eastAsiaTheme="minorHAnsi"/>
        </w:rPr>
        <w:t>2.</w:t>
      </w:r>
      <w:r w:rsidR="00E52452">
        <w:rPr>
          <w:rFonts w:eastAsiaTheme="minorHAnsi"/>
        </w:rPr>
        <w:t>5</w:t>
      </w:r>
      <w:r w:rsidRPr="00B15495">
        <w:rPr>
          <w:rFonts w:eastAsiaTheme="minorHAnsi"/>
        </w:rPr>
        <w:t xml:space="preserve">  How much can I borrow? What is the</w:t>
      </w:r>
      <w:r>
        <w:t xml:space="preserve"> </w:t>
      </w:r>
      <w:r w:rsidRPr="00B15495">
        <w:rPr>
          <w:rFonts w:eastAsiaTheme="minorHAnsi"/>
        </w:rPr>
        <w:t>FEE-HELP limit?</w:t>
      </w:r>
      <w:bookmarkEnd w:id="33"/>
    </w:p>
    <w:p w14:paraId="4ECD0783" w14:textId="77777777" w:rsidR="00127F6D" w:rsidRPr="00B15495" w:rsidRDefault="00127F6D" w:rsidP="00E52452">
      <w:r w:rsidRPr="00B15495">
        <w:t xml:space="preserve">You can borrow up to the </w:t>
      </w:r>
      <w:r w:rsidRPr="00B15495">
        <w:rPr>
          <w:rStyle w:val="StrongcolorChar"/>
        </w:rPr>
        <w:t>FEE-HELP limit</w:t>
      </w:r>
      <w:r w:rsidRPr="00B15495">
        <w:t xml:space="preserve"> to pay your tuition fees. The FEE-HELP limit is the total amount available to you under VET </w:t>
      </w:r>
      <w:r>
        <w:t>Student Loans, VET FEE-HELP</w:t>
      </w:r>
      <w:r w:rsidRPr="00B15495">
        <w:t xml:space="preserve"> and </w:t>
      </w:r>
      <w:r w:rsidRPr="00B15495">
        <w:rPr>
          <w:rStyle w:val="StrongcolorChar"/>
        </w:rPr>
        <w:t>FEE-HELP</w:t>
      </w:r>
      <w:r w:rsidRPr="00B15495">
        <w:t xml:space="preserve"> over your lifetime. Any amount you borrow under VET </w:t>
      </w:r>
      <w:r>
        <w:t>Student Loans, VET FEE</w:t>
      </w:r>
      <w:r>
        <w:noBreakHyphen/>
        <w:t>HELP</w:t>
      </w:r>
      <w:r w:rsidRPr="00B15495">
        <w:t xml:space="preserve"> or FEE-HELP will be added together until you reach the FEE-HELP limit. </w:t>
      </w:r>
    </w:p>
    <w:p w14:paraId="2AA5FDF7" w14:textId="45599014" w:rsidR="00127F6D" w:rsidRPr="00B15495" w:rsidRDefault="00127F6D" w:rsidP="00E52452">
      <w:r w:rsidRPr="00B15495">
        <w:t>For 2017</w:t>
      </w:r>
      <w:r w:rsidR="00FD0B25">
        <w:t>,</w:t>
      </w:r>
      <w:r w:rsidRPr="00B15495">
        <w:t xml:space="preserve"> the FEE-HELP limit is $100,879 for most students.</w:t>
      </w:r>
    </w:p>
    <w:p w14:paraId="3D0CAA3F" w14:textId="77777777" w:rsidR="00127F6D" w:rsidRDefault="00127F6D" w:rsidP="00E52452">
      <w:r w:rsidRPr="00B15495">
        <w:t>The FEE-HELP limit is a lifetime limit and is not reset or ‘topped up’ by any repayments that you make.</w:t>
      </w:r>
    </w:p>
    <w:p w14:paraId="29EC1199" w14:textId="5E890899" w:rsidR="00127F6D" w:rsidRPr="00B15495" w:rsidRDefault="00127F6D" w:rsidP="00127F6D">
      <w:pPr>
        <w:pStyle w:val="Heading2"/>
        <w:rPr>
          <w:rFonts w:eastAsiaTheme="minorHAnsi"/>
        </w:rPr>
      </w:pPr>
      <w:bookmarkStart w:id="34" w:name="_Toc470263932"/>
      <w:r w:rsidRPr="00B15495">
        <w:rPr>
          <w:rFonts w:eastAsiaTheme="minorHAnsi"/>
        </w:rPr>
        <w:t>2.</w:t>
      </w:r>
      <w:r w:rsidR="00E52452">
        <w:t>6</w:t>
      </w:r>
      <w:r w:rsidRPr="00B15495">
        <w:rPr>
          <w:rFonts w:eastAsiaTheme="minorHAnsi"/>
        </w:rPr>
        <w:t xml:space="preserve">  What is the FEE-HELP balance?</w:t>
      </w:r>
      <w:bookmarkEnd w:id="34"/>
    </w:p>
    <w:p w14:paraId="606BE4D6" w14:textId="69483CA8" w:rsidR="00127F6D" w:rsidRPr="00B15495" w:rsidRDefault="00127F6D" w:rsidP="00E52452">
      <w:r w:rsidRPr="00B15495">
        <w:t xml:space="preserve">The </w:t>
      </w:r>
      <w:r w:rsidRPr="00B15495">
        <w:rPr>
          <w:rStyle w:val="StrongcolorChar"/>
        </w:rPr>
        <w:t>FEE-HELP balance</w:t>
      </w:r>
      <w:r w:rsidRPr="00B15495">
        <w:t xml:space="preserve"> is the available amount of VET </w:t>
      </w:r>
      <w:r>
        <w:t>Student Loans</w:t>
      </w:r>
      <w:r w:rsidRPr="00B15495">
        <w:t xml:space="preserve">, </w:t>
      </w:r>
      <w:r>
        <w:t>VET FEE</w:t>
      </w:r>
      <w:r>
        <w:noBreakHyphen/>
        <w:t xml:space="preserve">HELP </w:t>
      </w:r>
      <w:r w:rsidRPr="00B15495">
        <w:t>and/or FEE</w:t>
      </w:r>
      <w:r>
        <w:noBreakHyphen/>
      </w:r>
      <w:r w:rsidR="00056E9E" w:rsidRPr="00B15495">
        <w:t>HELP that</w:t>
      </w:r>
      <w:r w:rsidRPr="00B15495">
        <w:t xml:space="preserve"> you have left to use before you reach the FEE-HELP limit. You are responsible for keeping track of your FEE-HELP balance and for advising your provider if you do not have enough left to cover your tuition fees.</w:t>
      </w:r>
    </w:p>
    <w:p w14:paraId="2636BFCF" w14:textId="77777777" w:rsidR="00127F6D" w:rsidRPr="00B15495" w:rsidRDefault="00127F6D" w:rsidP="00E52452">
      <w:r w:rsidRPr="00B15495">
        <w:t xml:space="preserve">Check </w:t>
      </w:r>
      <w:r w:rsidRPr="00B15495">
        <w:rPr>
          <w:b/>
        </w:rPr>
        <w:t xml:space="preserve">section </w:t>
      </w:r>
      <w:r>
        <w:rPr>
          <w:b/>
        </w:rPr>
        <w:t>4.4</w:t>
      </w:r>
      <w:r w:rsidRPr="00B15495">
        <w:t xml:space="preserve"> for information about how to check your FEE-HELP balance.</w:t>
      </w:r>
    </w:p>
    <w:p w14:paraId="1D69286A" w14:textId="6AB525E8" w:rsidR="00127F6D" w:rsidRPr="00B15495" w:rsidRDefault="00127F6D" w:rsidP="00127F6D">
      <w:pPr>
        <w:pStyle w:val="Heading2"/>
        <w:rPr>
          <w:rFonts w:eastAsiaTheme="minorHAnsi"/>
        </w:rPr>
      </w:pPr>
      <w:bookmarkStart w:id="35" w:name="_Toc470263933"/>
      <w:r w:rsidRPr="00B15495">
        <w:rPr>
          <w:rFonts w:eastAsiaTheme="minorHAnsi"/>
        </w:rPr>
        <w:t>2.</w:t>
      </w:r>
      <w:r w:rsidR="00E52452">
        <w:t>7</w:t>
      </w:r>
      <w:r w:rsidRPr="00B15495">
        <w:rPr>
          <w:rFonts w:eastAsiaTheme="minorHAnsi"/>
        </w:rPr>
        <w:t xml:space="preserve">  Will I be charged interest?</w:t>
      </w:r>
      <w:bookmarkEnd w:id="35"/>
    </w:p>
    <w:p w14:paraId="66403788" w14:textId="77777777" w:rsidR="00127F6D" w:rsidRPr="00B15495" w:rsidRDefault="00127F6D" w:rsidP="00E52452">
      <w:r w:rsidRPr="00B15495">
        <w:t xml:space="preserve">There is no interest charged on </w:t>
      </w:r>
      <w:r w:rsidRPr="00B15495">
        <w:rPr>
          <w:rStyle w:val="StrongcolorChar"/>
        </w:rPr>
        <w:t xml:space="preserve">HELP </w:t>
      </w:r>
      <w:r w:rsidRPr="00650500">
        <w:t>debts.</w:t>
      </w:r>
      <w:r w:rsidRPr="00650500">
        <w:rPr>
          <w:b/>
        </w:rPr>
        <w:t xml:space="preserve"> </w:t>
      </w:r>
      <w:r w:rsidRPr="00B15495">
        <w:t>Your HELP debt is, however, indexed each year. It increases annually on 1 June to maintain its real value, adjusting in line with changes in the cost of living (as measured by the Consumer Price Index figure released each March).</w:t>
      </w:r>
    </w:p>
    <w:p w14:paraId="489F521E" w14:textId="77777777" w:rsidR="00127F6D" w:rsidRDefault="00127F6D" w:rsidP="00E52452">
      <w:r w:rsidRPr="00B15495">
        <w:t>Debts are not indexed until they are 11 months old.</w:t>
      </w:r>
      <w:r>
        <w:t xml:space="preserve"> </w:t>
      </w:r>
      <w:r w:rsidRPr="00B15495">
        <w:t xml:space="preserve">You can find current and past indexation rates on the ATO website. </w:t>
      </w:r>
    </w:p>
    <w:p w14:paraId="231E3074" w14:textId="0B81FDA5" w:rsidR="00127F6D" w:rsidRPr="00B15495" w:rsidRDefault="00127F6D" w:rsidP="00127F6D">
      <w:pPr>
        <w:pStyle w:val="Heading2"/>
        <w:rPr>
          <w:rFonts w:eastAsiaTheme="minorHAnsi"/>
        </w:rPr>
      </w:pPr>
      <w:bookmarkStart w:id="36" w:name="_Toc470263934"/>
      <w:r w:rsidRPr="00B15495">
        <w:rPr>
          <w:rFonts w:eastAsiaTheme="minorHAnsi"/>
        </w:rPr>
        <w:t>2.</w:t>
      </w:r>
      <w:r w:rsidR="00E52452">
        <w:t>8</w:t>
      </w:r>
      <w:r w:rsidRPr="00B15495">
        <w:rPr>
          <w:rFonts w:eastAsiaTheme="minorHAnsi"/>
        </w:rPr>
        <w:t xml:space="preserve">  Is there a loan fee?</w:t>
      </w:r>
      <w:bookmarkEnd w:id="36"/>
    </w:p>
    <w:p w14:paraId="583586AA" w14:textId="39B9DC65" w:rsidR="00127F6D" w:rsidRPr="00B15495" w:rsidRDefault="00127F6D" w:rsidP="00E52452">
      <w:r w:rsidRPr="00B15495">
        <w:t>Yes, for some students. A 20</w:t>
      </w:r>
      <w:r w:rsidRPr="00065230">
        <w:t xml:space="preserve"> per cent</w:t>
      </w:r>
      <w:r w:rsidRPr="00B15495">
        <w:t xml:space="preserve"> loan fee applies to VET </w:t>
      </w:r>
      <w:r>
        <w:t>Student Loans</w:t>
      </w:r>
      <w:r w:rsidRPr="00B15495">
        <w:t xml:space="preserve"> for full fee paying</w:t>
      </w:r>
      <w:r w:rsidR="00093261">
        <w:t xml:space="preserve"> / </w:t>
      </w:r>
      <w:r w:rsidRPr="00B15495">
        <w:t>fee for service students. The loan fee does not count towards your</w:t>
      </w:r>
      <w:r w:rsidRPr="00065230">
        <w:t xml:space="preserve"> </w:t>
      </w:r>
      <w:r w:rsidRPr="00B15495">
        <w:t xml:space="preserve">FEE-HELP limit. </w:t>
      </w:r>
    </w:p>
    <w:p w14:paraId="187C0E43" w14:textId="77777777" w:rsidR="00127F6D" w:rsidRPr="00B15495" w:rsidRDefault="00127F6D" w:rsidP="00E52452">
      <w:r w:rsidRPr="00B15495">
        <w:t xml:space="preserve">You do not have to pay the loan fee upfront – it is reported by your provider and is added to your </w:t>
      </w:r>
      <w:r w:rsidRPr="002F5F39">
        <w:t xml:space="preserve">HELP </w:t>
      </w:r>
      <w:r w:rsidRPr="00B15495">
        <w:t>debt at the ATO.</w:t>
      </w:r>
      <w:r w:rsidRPr="002F5F39">
        <w:t xml:space="preserve"> </w:t>
      </w:r>
    </w:p>
    <w:p w14:paraId="6A3BE665" w14:textId="77777777" w:rsidR="00127F6D" w:rsidRPr="00B15495" w:rsidRDefault="00127F6D" w:rsidP="00E52452">
      <w:r w:rsidRPr="00B15495">
        <w:t xml:space="preserve">For example, if you are undertaking a </w:t>
      </w:r>
      <w:r>
        <w:t>course</w:t>
      </w:r>
      <w:r w:rsidRPr="00B15495">
        <w:t xml:space="preserve"> that costs</w:t>
      </w:r>
      <w:r>
        <w:t xml:space="preserve"> </w:t>
      </w:r>
      <w:r w:rsidRPr="00B15495">
        <w:t>$1,000, the loan fee is $200 (i.e. 20% of $1,000).</w:t>
      </w:r>
      <w:r>
        <w:t xml:space="preserve"> </w:t>
      </w:r>
      <w:r w:rsidRPr="00B15495">
        <w:t xml:space="preserve">So your VET </w:t>
      </w:r>
      <w:r>
        <w:t>Student Loans</w:t>
      </w:r>
      <w:r w:rsidRPr="00B15495">
        <w:t xml:space="preserve"> debt for that </w:t>
      </w:r>
      <w:r>
        <w:t>course</w:t>
      </w:r>
      <w:r w:rsidRPr="00B15495">
        <w:t xml:space="preserve"> will be the cost of the </w:t>
      </w:r>
      <w:r>
        <w:t>course</w:t>
      </w:r>
      <w:r w:rsidRPr="00B15495">
        <w:t xml:space="preserve"> ($1,000) + the loan fee ($200) = $1,200.</w:t>
      </w:r>
    </w:p>
    <w:p w14:paraId="1702AA87" w14:textId="38B4072B" w:rsidR="00127F6D" w:rsidRPr="00B15495" w:rsidRDefault="00127F6D" w:rsidP="00E52452">
      <w:r w:rsidRPr="00B15495">
        <w:t xml:space="preserve">You do not pay the loan fee if you are a student who is subsidised by a state or territory government. If you are not sure if you are a </w:t>
      </w:r>
      <w:r w:rsidRPr="00F92B42">
        <w:rPr>
          <w:b/>
          <w:color w:val="165788" w:themeColor="accent1"/>
        </w:rPr>
        <w:t xml:space="preserve">subsidised </w:t>
      </w:r>
      <w:r w:rsidR="00F92B42" w:rsidRPr="00F92B42">
        <w:rPr>
          <w:b/>
          <w:color w:val="165788" w:themeColor="accent1"/>
        </w:rPr>
        <w:t xml:space="preserve">VET </w:t>
      </w:r>
      <w:r w:rsidRPr="00F92B42">
        <w:rPr>
          <w:b/>
          <w:color w:val="165788" w:themeColor="accent1"/>
        </w:rPr>
        <w:t>student</w:t>
      </w:r>
      <w:r w:rsidRPr="00B15495">
        <w:t>, contact your provider directly.</w:t>
      </w:r>
    </w:p>
    <w:p w14:paraId="5C54BDDB" w14:textId="77777777" w:rsidR="00127F6D" w:rsidRDefault="00127F6D" w:rsidP="00127F6D">
      <w:pPr>
        <w:ind w:left="-851"/>
      </w:pPr>
    </w:p>
    <w:p w14:paraId="3A0458F8" w14:textId="77777777" w:rsidR="00127F6D" w:rsidRDefault="00127F6D" w:rsidP="00127F6D">
      <w:r>
        <w:br w:type="page"/>
      </w:r>
    </w:p>
    <w:p w14:paraId="53D5F6D6" w14:textId="77777777" w:rsidR="00127F6D" w:rsidRPr="00B15495" w:rsidRDefault="00127F6D" w:rsidP="00127F6D">
      <w:pPr>
        <w:ind w:left="-851"/>
        <w:sectPr w:rsidR="00127F6D" w:rsidRPr="00B15495" w:rsidSect="00127F6D">
          <w:footerReference w:type="default" r:id="rId53"/>
          <w:type w:val="continuous"/>
          <w:pgSz w:w="11907" w:h="16840" w:code="9"/>
          <w:pgMar w:top="1440" w:right="1440" w:bottom="1440" w:left="1440" w:header="0" w:footer="630" w:gutter="851"/>
          <w:cols w:space="720"/>
          <w:docGrid w:linePitch="299"/>
        </w:sectPr>
      </w:pPr>
    </w:p>
    <w:p w14:paraId="526B5A4A" w14:textId="77777777" w:rsidR="00127F6D" w:rsidRPr="00F92B42" w:rsidRDefault="00127F6D" w:rsidP="00F92B42">
      <w:pPr>
        <w:pStyle w:val="Heading1"/>
      </w:pPr>
      <w:bookmarkStart w:id="37" w:name="_Toc470263935"/>
      <w:r w:rsidRPr="00F92B42">
        <w:t>3.  APPLYING FOR A VET STUDENT LOAN</w:t>
      </w:r>
      <w:bookmarkEnd w:id="37"/>
    </w:p>
    <w:p w14:paraId="7B73ADF5" w14:textId="485B6E9B" w:rsidR="00127F6D" w:rsidRPr="00B15495" w:rsidRDefault="00127F6D" w:rsidP="00940BF0">
      <w:r w:rsidRPr="00B15495">
        <w:t xml:space="preserve">More information about applying for </w:t>
      </w:r>
      <w:r>
        <w:t xml:space="preserve">a </w:t>
      </w:r>
      <w:r w:rsidRPr="00B15495">
        <w:rPr>
          <w:rStyle w:val="StrongcolorChar"/>
        </w:rPr>
        <w:t xml:space="preserve">VET </w:t>
      </w:r>
      <w:r>
        <w:rPr>
          <w:rStyle w:val="StrongcolorChar"/>
        </w:rPr>
        <w:t>Student Loan</w:t>
      </w:r>
      <w:r w:rsidR="00F92B42">
        <w:rPr>
          <w:rStyle w:val="StrongcolorChar"/>
        </w:rPr>
        <w:t xml:space="preserve"> </w:t>
      </w:r>
      <w:r w:rsidRPr="00B15495">
        <w:t xml:space="preserve">is available at </w:t>
      </w:r>
      <w:r w:rsidR="00093261">
        <w:rPr>
          <w:b/>
        </w:rPr>
        <w:t>www.education</w:t>
      </w:r>
      <w:r w:rsidR="00F92B42" w:rsidRPr="00F92B42">
        <w:rPr>
          <w:b/>
        </w:rPr>
        <w:t>.gov.au/vetstudentloans</w:t>
      </w:r>
      <w:r w:rsidR="00F92B42">
        <w:t xml:space="preserve"> or </w:t>
      </w:r>
      <w:hyperlink r:id="rId54">
        <w:r w:rsidRPr="00B15495">
          <w:rPr>
            <w:rStyle w:val="Hyperlink"/>
          </w:rPr>
          <w:t>www.studyassist.gov.au</w:t>
        </w:r>
        <w:r w:rsidRPr="00B15495">
          <w:t>.</w:t>
        </w:r>
      </w:hyperlink>
    </w:p>
    <w:p w14:paraId="1FE5917B" w14:textId="77777777" w:rsidR="00127F6D" w:rsidRPr="00940BF0" w:rsidRDefault="00127F6D" w:rsidP="00127F6D">
      <w:pPr>
        <w:pStyle w:val="Heading2"/>
        <w:rPr>
          <w:rFonts w:eastAsiaTheme="minorHAnsi"/>
          <w:color w:val="165788" w:themeColor="accent1"/>
        </w:rPr>
      </w:pPr>
      <w:bookmarkStart w:id="38" w:name="_Toc470263936"/>
      <w:r w:rsidRPr="00940BF0">
        <w:rPr>
          <w:rFonts w:eastAsiaTheme="minorHAnsi"/>
          <w:color w:val="165788" w:themeColor="accent1"/>
        </w:rPr>
        <w:t>3.1 How do I apply for a VET Student Loan?</w:t>
      </w:r>
      <w:bookmarkEnd w:id="38"/>
      <w:r w:rsidRPr="00940BF0">
        <w:rPr>
          <w:rFonts w:eastAsiaTheme="minorHAnsi"/>
          <w:color w:val="165788" w:themeColor="accent1"/>
        </w:rPr>
        <w:t xml:space="preserve"> </w:t>
      </w:r>
    </w:p>
    <w:p w14:paraId="450AF0BA" w14:textId="3558B7A4" w:rsidR="00127F6D" w:rsidRDefault="00127F6D" w:rsidP="00940BF0">
      <w:r>
        <w:t xml:space="preserve">To apply for a VET Student Loan you must complete the </w:t>
      </w:r>
      <w:r>
        <w:rPr>
          <w:rStyle w:val="StrongcolorChar"/>
          <w:i/>
          <w:iCs/>
          <w:szCs w:val="24"/>
        </w:rPr>
        <w:t xml:space="preserve">Request for </w:t>
      </w:r>
      <w:r w:rsidR="00093261">
        <w:rPr>
          <w:rStyle w:val="StrongcolorChar"/>
          <w:i/>
          <w:iCs/>
          <w:szCs w:val="24"/>
        </w:rPr>
        <w:t xml:space="preserve">a </w:t>
      </w:r>
      <w:r>
        <w:rPr>
          <w:rStyle w:val="StrongcolorChar"/>
          <w:i/>
          <w:iCs/>
          <w:szCs w:val="24"/>
        </w:rPr>
        <w:t>VET Student Loan eCAF</w:t>
      </w:r>
      <w:r>
        <w:t xml:space="preserve"> by the </w:t>
      </w:r>
      <w:r>
        <w:rPr>
          <w:rStyle w:val="StrongcolorChar"/>
          <w:szCs w:val="24"/>
        </w:rPr>
        <w:t>census day</w:t>
      </w:r>
      <w:r>
        <w:t>.</w:t>
      </w:r>
    </w:p>
    <w:p w14:paraId="4FC1EFA1" w14:textId="77777777" w:rsidR="00127F6D" w:rsidRDefault="00127F6D" w:rsidP="00940BF0">
      <w:r>
        <w:t>You must first enrol with your provider and indicate you wish to access a VET Student Loan. Your provider will then give the department your enrolment information, including the nearest applicable census day, through the eCAF system.</w:t>
      </w:r>
    </w:p>
    <w:p w14:paraId="5E12C815" w14:textId="580DAD5D" w:rsidR="00127F6D" w:rsidRDefault="00127F6D" w:rsidP="00940BF0">
      <w:r>
        <w:t xml:space="preserve">You will then receive an email from the department </w:t>
      </w:r>
      <w:r w:rsidR="00F92B42">
        <w:t>allowing you to</w:t>
      </w:r>
      <w:r>
        <w:t xml:space="preserve"> sign into the eCAF system. Once you sign-in, you will need to verify the pre-populated information and complete the mandatory fields. You can then submit the eCAF, which will cause the system to email you a copy of your completed form. You must give this form to your provider.</w:t>
      </w:r>
    </w:p>
    <w:p w14:paraId="1192AA3E" w14:textId="77777777" w:rsidR="00127F6D" w:rsidRDefault="00127F6D" w:rsidP="00940BF0">
      <w:r>
        <w:t xml:space="preserve">In exceptional circumstances, you may be permitted to use a paper loan request form or other electronic Commonwealth Assistance Form developed by your provider. Your provider will advise you how to apply using these forms. </w:t>
      </w:r>
    </w:p>
    <w:p w14:paraId="4299D37B" w14:textId="77777777" w:rsidR="00127F6D" w:rsidRDefault="00127F6D" w:rsidP="00940BF0">
      <w:r>
        <w:t xml:space="preserve">If you do not complete the eCAF, or other permitted form, by the required date for your course, you will have to wait until the next study period (e.g. next semester or trimester) to request a VET Student Loan for future study. Retrospective access to VET Student Loans is not allowed under any circumstances. </w:t>
      </w:r>
    </w:p>
    <w:p w14:paraId="2252F00D" w14:textId="77777777" w:rsidR="00127F6D" w:rsidRDefault="00127F6D" w:rsidP="00F92B42">
      <w:pPr>
        <w:pStyle w:val="Heading3"/>
      </w:pPr>
      <w:bookmarkStart w:id="39" w:name="_Toc470263937"/>
      <w:r>
        <w:t>Students under the age of 18</w:t>
      </w:r>
      <w:bookmarkEnd w:id="39"/>
    </w:p>
    <w:p w14:paraId="62CFD872" w14:textId="77777777" w:rsidR="00127F6D" w:rsidRDefault="00127F6D" w:rsidP="00F92B42">
      <w:r>
        <w:t>If you are under 18 years of age, a parent or guardian must co-sign the form. However, this is not necessary if you have been assessed by Centrelink as meeting the requirements for receiving the independent rate of Youth Allowance under part 2.11 of</w:t>
      </w:r>
      <w:r>
        <w:rPr>
          <w:i/>
          <w:iCs/>
        </w:rPr>
        <w:t xml:space="preserve"> the Social Security Act 1991</w:t>
      </w:r>
      <w:r>
        <w:t xml:space="preserve">. You will need to provide evidence of this assessment in the form of your Centrelink Income Statement, which you can request by logging into myGov and selecting your Centrelink online account. For more information, visit </w:t>
      </w:r>
      <w:hyperlink r:id="rId55" w:history="1">
        <w:r>
          <w:rPr>
            <w:rStyle w:val="Hyperlink"/>
          </w:rPr>
          <w:t>https://www.humanservices.gov.au/customer/enablers/request-document-using-your-centrelink-online-account</w:t>
        </w:r>
      </w:hyperlink>
      <w:r>
        <w:t xml:space="preserve">. </w:t>
      </w:r>
    </w:p>
    <w:p w14:paraId="5AAF7051" w14:textId="77777777" w:rsidR="00127F6D" w:rsidRPr="00F92B42" w:rsidRDefault="00127F6D" w:rsidP="00F92B42">
      <w:pPr>
        <w:pStyle w:val="Heading3"/>
      </w:pPr>
      <w:bookmarkStart w:id="40" w:name="_Toc470263938"/>
      <w:r w:rsidRPr="00F92B42">
        <w:t>Tax file number requirements</w:t>
      </w:r>
      <w:bookmarkEnd w:id="40"/>
    </w:p>
    <w:p w14:paraId="1774CAA4" w14:textId="77777777" w:rsidR="00127F6D" w:rsidRDefault="00127F6D" w:rsidP="00F92B42">
      <w:r>
        <w:t xml:space="preserve">If you want to use a VET Student Loan to pay for your study, you must meet the </w:t>
      </w:r>
      <w:r>
        <w:rPr>
          <w:rStyle w:val="StrongcolorChar"/>
          <w:szCs w:val="24"/>
        </w:rPr>
        <w:t>TFN</w:t>
      </w:r>
      <w:r>
        <w:t xml:space="preserve"> requirements:</w:t>
      </w:r>
    </w:p>
    <w:p w14:paraId="768EA8AD" w14:textId="77777777" w:rsidR="00127F6D" w:rsidRDefault="00127F6D" w:rsidP="00F92B42">
      <w:pPr>
        <w:pStyle w:val="ListParagraph"/>
        <w:widowControl w:val="0"/>
        <w:numPr>
          <w:ilvl w:val="0"/>
          <w:numId w:val="6"/>
        </w:numPr>
      </w:pPr>
      <w:r>
        <w:t xml:space="preserve">you must </w:t>
      </w:r>
      <w:r w:rsidRPr="00895BAD">
        <w:t>have a</w:t>
      </w:r>
      <w:r>
        <w:t xml:space="preserve"> valid TFN by the census day, or</w:t>
      </w:r>
    </w:p>
    <w:p w14:paraId="59E9F067" w14:textId="77777777" w:rsidR="00127F6D" w:rsidRDefault="00127F6D" w:rsidP="00F92B42">
      <w:pPr>
        <w:pStyle w:val="ListParagraph"/>
        <w:widowControl w:val="0"/>
        <w:numPr>
          <w:ilvl w:val="0"/>
          <w:numId w:val="6"/>
        </w:numPr>
      </w:pPr>
      <w:r>
        <w:t xml:space="preserve">if you don’t have a TFN, you can obtain </w:t>
      </w:r>
      <w:r>
        <w:rPr>
          <w:i/>
          <w:iCs/>
        </w:rPr>
        <w:t>a Certificate of application for a TFN</w:t>
      </w:r>
      <w:r>
        <w:t xml:space="preserve">. This certificate is available from the </w:t>
      </w:r>
      <w:r>
        <w:rPr>
          <w:rStyle w:val="StrongcolorChar"/>
          <w:szCs w:val="24"/>
        </w:rPr>
        <w:t>ATO</w:t>
      </w:r>
      <w:r>
        <w:t xml:space="preserve"> after you have applied for a TFN. </w:t>
      </w:r>
      <w:r>
        <w:rPr>
          <w:color w:val="1F497D"/>
        </w:rPr>
        <w:t xml:space="preserve">If you get a </w:t>
      </w:r>
      <w:r>
        <w:rPr>
          <w:i/>
          <w:iCs/>
          <w:color w:val="1F497D"/>
        </w:rPr>
        <w:t>Certificate of application for a TFN</w:t>
      </w:r>
      <w:r>
        <w:rPr>
          <w:color w:val="1F497D"/>
        </w:rPr>
        <w:t>, you are required to upload it to your eCAF before you submit.</w:t>
      </w:r>
    </w:p>
    <w:p w14:paraId="7EB88D7C" w14:textId="77777777" w:rsidR="00127F6D" w:rsidRDefault="00127F6D" w:rsidP="00127F6D">
      <w:r>
        <w:t xml:space="preserve">You must advise the department of your TFN within 21 days of receiving it. You have to provide your TFN because repayments on your </w:t>
      </w:r>
      <w:r>
        <w:rPr>
          <w:rStyle w:val="StrongcolorChar"/>
          <w:szCs w:val="24"/>
        </w:rPr>
        <w:t xml:space="preserve">HELP </w:t>
      </w:r>
      <w:r>
        <w:t xml:space="preserve">debt are made through the Australian taxation system. If you do not provide your TFN, you will not be able to use a VET Student Loan for that study period. You must keep your TFN secure. </w:t>
      </w:r>
    </w:p>
    <w:p w14:paraId="09312A30" w14:textId="02D897E8" w:rsidR="00F92B42" w:rsidRDefault="00F92B42" w:rsidP="00127F6D">
      <w:pPr>
        <w:pStyle w:val="Heading2"/>
        <w:rPr>
          <w:rFonts w:eastAsiaTheme="minorHAnsi"/>
          <w:color w:val="165788" w:themeColor="accent1"/>
        </w:rPr>
      </w:pPr>
      <w:bookmarkStart w:id="41" w:name="_Toc470263939"/>
      <w:r>
        <w:rPr>
          <w:rFonts w:eastAsiaTheme="minorHAnsi"/>
          <w:color w:val="165788" w:themeColor="accent1"/>
        </w:rPr>
        <w:t>3.2 What happens if I want to enrol in another course or I want to change my course?</w:t>
      </w:r>
      <w:bookmarkEnd w:id="41"/>
    </w:p>
    <w:p w14:paraId="40C93A91" w14:textId="55B815D6" w:rsidR="00F92B42" w:rsidRDefault="00F92B42" w:rsidP="00F92B42">
      <w:r>
        <w:t xml:space="preserve">If you want to enrol in two different courses at the same provider, you must complete a separate eCAF for each course. </w:t>
      </w:r>
    </w:p>
    <w:p w14:paraId="4A4860D8" w14:textId="60905B44" w:rsidR="00F92B42" w:rsidRDefault="00F92B42" w:rsidP="00F92B42">
      <w:r>
        <w:t xml:space="preserve">If you change your course, you will need to complete a new eCAF for your new course. </w:t>
      </w:r>
    </w:p>
    <w:p w14:paraId="1F1ADCDC" w14:textId="77777777" w:rsidR="00F92B42" w:rsidRDefault="00F92B42" w:rsidP="00F92B42">
      <w:r w:rsidRPr="00B15495">
        <w:t xml:space="preserve">You will also need to withdraw officially from any </w:t>
      </w:r>
      <w:r>
        <w:t>course</w:t>
      </w:r>
      <w:r w:rsidRPr="00B15495">
        <w:t xml:space="preserve"> you have enrolled in and do not wish to continue with, by the census da</w:t>
      </w:r>
      <w:r>
        <w:t>y</w:t>
      </w:r>
      <w:r w:rsidRPr="00B15495">
        <w:t xml:space="preserve">, so that you do not incur a HELP debt. </w:t>
      </w:r>
    </w:p>
    <w:p w14:paraId="1D0A2083" w14:textId="7C709CDE" w:rsidR="00F92B42" w:rsidRPr="00F92B42" w:rsidRDefault="00F92B42" w:rsidP="00F92B42">
      <w:r w:rsidRPr="00B15495">
        <w:t xml:space="preserve">Withdrawal does not happen automatically when you transfer to a new course or when you stop attending classes. Instead, you must notify your provider in writing of your decision to withdraw. </w:t>
      </w:r>
      <w:r w:rsidRPr="00F92B42">
        <w:rPr>
          <w:b/>
        </w:rPr>
        <w:t>See Chapter 5</w:t>
      </w:r>
      <w:r w:rsidRPr="00B15495">
        <w:t xml:space="preserve"> for information on withdrawing from your studies.</w:t>
      </w:r>
    </w:p>
    <w:p w14:paraId="7F70C0DF" w14:textId="7B1FD90D" w:rsidR="00F92B42" w:rsidRPr="00F92B42" w:rsidRDefault="00F92B42" w:rsidP="00F92B42">
      <w:pPr>
        <w:pStyle w:val="Heading2"/>
        <w:rPr>
          <w:rFonts w:eastAsiaTheme="minorHAnsi"/>
          <w:color w:val="165788" w:themeColor="accent1"/>
        </w:rPr>
      </w:pPr>
      <w:bookmarkStart w:id="42" w:name="_Toc470263940"/>
      <w:r>
        <w:rPr>
          <w:rFonts w:eastAsiaTheme="minorHAnsi"/>
          <w:color w:val="165788" w:themeColor="accent1"/>
        </w:rPr>
        <w:t>3.</w:t>
      </w:r>
      <w:r w:rsidR="002A36C8">
        <w:rPr>
          <w:rFonts w:eastAsiaTheme="minorHAnsi"/>
          <w:color w:val="165788" w:themeColor="accent1"/>
        </w:rPr>
        <w:t>3</w:t>
      </w:r>
      <w:r w:rsidR="00127F6D" w:rsidRPr="00F92B42">
        <w:rPr>
          <w:rFonts w:eastAsiaTheme="minorHAnsi"/>
          <w:color w:val="165788" w:themeColor="accent1"/>
        </w:rPr>
        <w:t xml:space="preserve"> What happens </w:t>
      </w:r>
      <w:r>
        <w:rPr>
          <w:rFonts w:eastAsiaTheme="minorHAnsi"/>
          <w:color w:val="165788" w:themeColor="accent1"/>
        </w:rPr>
        <w:t xml:space="preserve">when I change my </w:t>
      </w:r>
      <w:r w:rsidR="008054B8">
        <w:rPr>
          <w:rFonts w:eastAsiaTheme="minorHAnsi"/>
          <w:color w:val="165788" w:themeColor="accent1"/>
        </w:rPr>
        <w:t>provider (but not my course)?</w:t>
      </w:r>
      <w:bookmarkEnd w:id="42"/>
    </w:p>
    <w:p w14:paraId="3C1CF3BA" w14:textId="2A0F2491" w:rsidR="008054B8" w:rsidRDefault="00F92B42" w:rsidP="00F92B42">
      <w:r>
        <w:t xml:space="preserve">If you change your </w:t>
      </w:r>
      <w:r w:rsidR="00CB1FFD" w:rsidRPr="00CB1FFD">
        <w:rPr>
          <w:rStyle w:val="StrongcolorChar"/>
          <w:szCs w:val="24"/>
        </w:rPr>
        <w:t xml:space="preserve">approved </w:t>
      </w:r>
      <w:r w:rsidRPr="00CB1FFD">
        <w:rPr>
          <w:rStyle w:val="StrongcolorChar"/>
          <w:szCs w:val="24"/>
        </w:rPr>
        <w:t>course provider</w:t>
      </w:r>
      <w:r w:rsidR="002A36C8">
        <w:t xml:space="preserve"> and you wish to continue to access a VET Student Loan </w:t>
      </w:r>
      <w:r>
        <w:t xml:space="preserve">you will need to </w:t>
      </w:r>
      <w:r w:rsidR="008054B8">
        <w:t xml:space="preserve">complete an eCAF nominating your new provider. You will only have available the remaining loan amount to access at your new provider. </w:t>
      </w:r>
      <w:r w:rsidR="00CB1FFD">
        <w:br/>
      </w:r>
      <w:r w:rsidR="008E1E00" w:rsidRPr="00CB1FFD">
        <w:rPr>
          <w:i/>
        </w:rPr>
        <w:t>For example</w:t>
      </w:r>
      <w:r w:rsidR="008E1E00">
        <w:t xml:space="preserve">, if the course cap is $10,000 and you have accessed $4000 at your previous course provider, you will only have $6000 loan amount remaining at your new provider. </w:t>
      </w:r>
    </w:p>
    <w:p w14:paraId="2BEE6167" w14:textId="63A3F3C9" w:rsidR="00F92B42" w:rsidRDefault="00F92B42" w:rsidP="00F92B42">
      <w:r w:rsidRPr="00B15495">
        <w:t xml:space="preserve">You will need to withdraw officially from </w:t>
      </w:r>
      <w:r w:rsidR="008054B8">
        <w:t>the</w:t>
      </w:r>
      <w:r w:rsidRPr="00B15495">
        <w:t xml:space="preserve"> </w:t>
      </w:r>
      <w:r>
        <w:t>course</w:t>
      </w:r>
      <w:r w:rsidRPr="00B15495">
        <w:t xml:space="preserve"> </w:t>
      </w:r>
      <w:r>
        <w:t xml:space="preserve">at your previous provider. If you do not want to incur a HELP debt you need to withdraw by the </w:t>
      </w:r>
      <w:r w:rsidRPr="00B15495">
        <w:t>census da</w:t>
      </w:r>
      <w:r>
        <w:t>y.</w:t>
      </w:r>
      <w:r w:rsidRPr="00B15495">
        <w:t xml:space="preserve"> </w:t>
      </w:r>
    </w:p>
    <w:p w14:paraId="2CD81E8E" w14:textId="0C8C611B" w:rsidR="00F92B42" w:rsidRDefault="00F92B42" w:rsidP="00F92B42">
      <w:r w:rsidRPr="00B15495">
        <w:t xml:space="preserve">Withdrawal does not happen automatically when you transfer to a </w:t>
      </w:r>
      <w:r w:rsidR="008054B8">
        <w:t>new provider</w:t>
      </w:r>
      <w:r w:rsidRPr="00B15495">
        <w:t xml:space="preserve"> or when you stop attending classes. Instead, you must notify your </w:t>
      </w:r>
      <w:r w:rsidR="002A36C8">
        <w:t xml:space="preserve">course </w:t>
      </w:r>
      <w:r w:rsidRPr="00B15495">
        <w:t xml:space="preserve">provider in writing of your decision to withdraw. </w:t>
      </w:r>
      <w:r w:rsidRPr="00F92B42">
        <w:rPr>
          <w:b/>
        </w:rPr>
        <w:t>See Chapter 5</w:t>
      </w:r>
      <w:r w:rsidRPr="00B15495">
        <w:t xml:space="preserve"> for information on withdrawing from your studies.</w:t>
      </w:r>
    </w:p>
    <w:p w14:paraId="558C0944" w14:textId="0E67A5F3" w:rsidR="00127F6D" w:rsidRPr="002A36C8" w:rsidRDefault="002A36C8" w:rsidP="00127F6D">
      <w:pPr>
        <w:pStyle w:val="Heading2"/>
        <w:rPr>
          <w:rFonts w:eastAsiaTheme="minorHAnsi"/>
          <w:color w:val="165788" w:themeColor="accent1"/>
        </w:rPr>
      </w:pPr>
      <w:bookmarkStart w:id="43" w:name="_Toc470263941"/>
      <w:r>
        <w:rPr>
          <w:rFonts w:eastAsiaTheme="minorHAnsi"/>
          <w:color w:val="165788" w:themeColor="accent1"/>
        </w:rPr>
        <w:t>3.4</w:t>
      </w:r>
      <w:r w:rsidR="00127F6D" w:rsidRPr="002A36C8">
        <w:rPr>
          <w:rFonts w:eastAsiaTheme="minorHAnsi"/>
          <w:color w:val="165788" w:themeColor="accent1"/>
        </w:rPr>
        <w:t xml:space="preserve"> What is the census day?</w:t>
      </w:r>
      <w:bookmarkEnd w:id="43"/>
    </w:p>
    <w:p w14:paraId="784C48F2" w14:textId="77777777" w:rsidR="00127F6D" w:rsidRPr="004C6A4A" w:rsidRDefault="00127F6D" w:rsidP="002A36C8">
      <w:r w:rsidRPr="004C6A4A">
        <w:t xml:space="preserve">The </w:t>
      </w:r>
      <w:r w:rsidRPr="00FE479F">
        <w:t>census da</w:t>
      </w:r>
      <w:r>
        <w:t>y</w:t>
      </w:r>
      <w:r w:rsidRPr="00FE479F">
        <w:t xml:space="preserve"> is</w:t>
      </w:r>
      <w:r w:rsidRPr="004C6A4A">
        <w:t xml:space="preserve"> the most important date for you to know about!</w:t>
      </w:r>
    </w:p>
    <w:p w14:paraId="2197648D" w14:textId="77777777" w:rsidR="00127F6D" w:rsidRPr="004C6A4A" w:rsidRDefault="00127F6D" w:rsidP="002A36C8">
      <w:r w:rsidRPr="004C6A4A">
        <w:t>The census da</w:t>
      </w:r>
      <w:r>
        <w:t>y</w:t>
      </w:r>
      <w:r w:rsidRPr="004C6A4A">
        <w:t xml:space="preserve"> is the last day you can:</w:t>
      </w:r>
    </w:p>
    <w:p w14:paraId="47F939A2" w14:textId="77777777" w:rsidR="00127F6D" w:rsidRPr="004C6A4A" w:rsidRDefault="00127F6D" w:rsidP="002A36C8">
      <w:pPr>
        <w:pStyle w:val="ListParagraph"/>
        <w:widowControl w:val="0"/>
        <w:numPr>
          <w:ilvl w:val="0"/>
          <w:numId w:val="6"/>
        </w:numPr>
      </w:pPr>
      <w:r>
        <w:t>complete the eCAF</w:t>
      </w:r>
      <w:r w:rsidRPr="004C6A4A">
        <w:t xml:space="preserve"> to access a</w:t>
      </w:r>
      <w:r>
        <w:t xml:space="preserve"> VET</w:t>
      </w:r>
      <w:r w:rsidRPr="004C6A4A">
        <w:t xml:space="preserve"> </w:t>
      </w:r>
      <w:r>
        <w:t>Student L</w:t>
      </w:r>
      <w:r w:rsidRPr="004C6A4A">
        <w:t>oan, or</w:t>
      </w:r>
    </w:p>
    <w:p w14:paraId="3F24CF79" w14:textId="77777777" w:rsidR="00127F6D" w:rsidRPr="004C6A4A" w:rsidRDefault="00127F6D" w:rsidP="002A36C8">
      <w:pPr>
        <w:pStyle w:val="ListParagraph"/>
        <w:widowControl w:val="0"/>
        <w:numPr>
          <w:ilvl w:val="0"/>
          <w:numId w:val="6"/>
        </w:numPr>
      </w:pPr>
      <w:r w:rsidRPr="004C6A4A">
        <w:t xml:space="preserve">withdraw your enrolment without incurring the cost or debt for that </w:t>
      </w:r>
      <w:r>
        <w:t>course</w:t>
      </w:r>
      <w:r w:rsidRPr="004C6A4A">
        <w:t>.</w:t>
      </w:r>
    </w:p>
    <w:p w14:paraId="023823B6" w14:textId="77777777" w:rsidR="00127F6D" w:rsidRDefault="00127F6D" w:rsidP="002A36C8">
      <w:r w:rsidRPr="00B15495">
        <w:t>Providers set their own census da</w:t>
      </w:r>
      <w:r>
        <w:t>y</w:t>
      </w:r>
      <w:r w:rsidRPr="00B15495">
        <w:t xml:space="preserve">s within rules set by the Australian Government. This date may differ between individual </w:t>
      </w:r>
      <w:r>
        <w:t>courses</w:t>
      </w:r>
      <w:r w:rsidRPr="00B15495">
        <w:t xml:space="preserve"> and providers. </w:t>
      </w:r>
    </w:p>
    <w:p w14:paraId="3EBEACEC" w14:textId="6721F8C8" w:rsidR="00127F6D" w:rsidRDefault="00127F6D" w:rsidP="002A36C8">
      <w:r w:rsidRPr="00B15495">
        <w:t xml:space="preserve">Every </w:t>
      </w:r>
      <w:r>
        <w:t xml:space="preserve">part of a course (unit or subject) </w:t>
      </w:r>
      <w:r w:rsidRPr="00B15495">
        <w:t>has its own census da</w:t>
      </w:r>
      <w:r>
        <w:t>y</w:t>
      </w:r>
      <w:r w:rsidRPr="00B15495">
        <w:t xml:space="preserve">, so that you incur debts as you progress through your course, not for the whole course at the beginning. Your provider is required by law </w:t>
      </w:r>
      <w:r w:rsidR="00056E9E" w:rsidRPr="00B15495">
        <w:t xml:space="preserve">to </w:t>
      </w:r>
      <w:r w:rsidR="00056E9E">
        <w:t>publish</w:t>
      </w:r>
      <w:r>
        <w:t xml:space="preserve"> </w:t>
      </w:r>
      <w:r w:rsidRPr="00B15495">
        <w:t>census da</w:t>
      </w:r>
      <w:r>
        <w:t>y</w:t>
      </w:r>
      <w:r w:rsidRPr="00B15495">
        <w:t xml:space="preserve">s. </w:t>
      </w:r>
    </w:p>
    <w:p w14:paraId="33FCAF3B" w14:textId="3C4BE377" w:rsidR="00127F6D" w:rsidRPr="00B15495" w:rsidRDefault="00127F6D" w:rsidP="002A36C8">
      <w:r w:rsidRPr="00B15495">
        <w:t>If you are unsure of your census da</w:t>
      </w:r>
      <w:r>
        <w:t>y</w:t>
      </w:r>
      <w:r w:rsidRPr="00B15495">
        <w:t>s, check your provider’s website or contact them directly to confirm the census da</w:t>
      </w:r>
      <w:r>
        <w:t>y</w:t>
      </w:r>
      <w:r w:rsidRPr="00B15495">
        <w:t xml:space="preserve"> for</w:t>
      </w:r>
      <w:r w:rsidR="00FD0B25">
        <w:t xml:space="preserve"> each unit you enrol in and whether withdrawal is limited to your provider’s business hours</w:t>
      </w:r>
      <w:r w:rsidRPr="00B15495">
        <w:t>.</w:t>
      </w:r>
    </w:p>
    <w:p w14:paraId="7FDB3E93" w14:textId="32F0DFE9" w:rsidR="00127F6D" w:rsidRPr="00B15495" w:rsidRDefault="00127F6D" w:rsidP="002A36C8">
      <w:r w:rsidRPr="00B15495">
        <w:t xml:space="preserve">Your provider must send you an invoice before </w:t>
      </w:r>
      <w:r w:rsidR="00AF6DC3">
        <w:t xml:space="preserve">the census day </w:t>
      </w:r>
      <w:r>
        <w:t>so</w:t>
      </w:r>
      <w:r w:rsidRPr="00B15495">
        <w:t xml:space="preserve"> that you have all the information you need to make your study and payment decisions.</w:t>
      </w:r>
    </w:p>
    <w:p w14:paraId="18FC8CEF" w14:textId="77777777" w:rsidR="00127F6D" w:rsidRDefault="00127F6D" w:rsidP="00127F6D">
      <w:pPr>
        <w:pStyle w:val="Heading2"/>
      </w:pPr>
    </w:p>
    <w:p w14:paraId="2BB76625" w14:textId="77777777" w:rsidR="00127F6D" w:rsidRDefault="00127F6D" w:rsidP="00127F6D">
      <w:pPr>
        <w:rPr>
          <w:rFonts w:eastAsiaTheme="majorEastAsia"/>
          <w:b/>
          <w:bCs/>
        </w:rPr>
      </w:pPr>
      <w:r>
        <w:br w:type="page"/>
      </w:r>
    </w:p>
    <w:p w14:paraId="35D6718F" w14:textId="77777777" w:rsidR="00127F6D" w:rsidRPr="00B15495" w:rsidRDefault="00127F6D" w:rsidP="00127F6D">
      <w:pPr>
        <w:pStyle w:val="Heading1"/>
        <w:rPr>
          <w:rFonts w:eastAsiaTheme="minorHAnsi"/>
        </w:rPr>
      </w:pPr>
      <w:bookmarkStart w:id="44" w:name="_Toc470263942"/>
      <w:r w:rsidRPr="00B15495">
        <w:rPr>
          <w:rFonts w:eastAsiaTheme="minorHAnsi"/>
        </w:rPr>
        <w:t xml:space="preserve">4.  KEEPING TRACK OF YOUR VET </w:t>
      </w:r>
      <w:r>
        <w:rPr>
          <w:rFonts w:eastAsiaTheme="minorHAnsi"/>
        </w:rPr>
        <w:t>STUDENT</w:t>
      </w:r>
      <w:r w:rsidRPr="00B15495">
        <w:rPr>
          <w:rFonts w:eastAsiaTheme="minorHAnsi"/>
        </w:rPr>
        <w:t xml:space="preserve"> LOAN</w:t>
      </w:r>
      <w:bookmarkEnd w:id="44"/>
    </w:p>
    <w:p w14:paraId="7ECF45CD" w14:textId="4821DB34" w:rsidR="00127F6D" w:rsidRPr="00B15495" w:rsidRDefault="00127F6D" w:rsidP="00AF6DC3">
      <w:r w:rsidRPr="00B15495">
        <w:t>More information about keeping track of your</w:t>
      </w:r>
      <w:r>
        <w:t xml:space="preserve"> </w:t>
      </w:r>
      <w:r w:rsidRPr="00B15495">
        <w:rPr>
          <w:rStyle w:val="StrongcolorChar"/>
        </w:rPr>
        <w:t xml:space="preserve">VET </w:t>
      </w:r>
      <w:r>
        <w:rPr>
          <w:rStyle w:val="StrongcolorChar"/>
        </w:rPr>
        <w:t>Student L</w:t>
      </w:r>
      <w:r w:rsidRPr="00B15495">
        <w:rPr>
          <w:rStyle w:val="StrongcolorChar"/>
        </w:rPr>
        <w:t>oan</w:t>
      </w:r>
      <w:r w:rsidRPr="00B15495">
        <w:t xml:space="preserve"> is available</w:t>
      </w:r>
      <w:r w:rsidR="002903BD">
        <w:t xml:space="preserve"> </w:t>
      </w:r>
      <w:r w:rsidRPr="00B15495">
        <w:t xml:space="preserve">at </w:t>
      </w:r>
      <w:hyperlink r:id="rId56">
        <w:r w:rsidRPr="00B15495">
          <w:rPr>
            <w:rStyle w:val="Hyperlink"/>
          </w:rPr>
          <w:t>www.studyassist.gov.au</w:t>
        </w:r>
        <w:r w:rsidRPr="00B15495">
          <w:t>.</w:t>
        </w:r>
      </w:hyperlink>
    </w:p>
    <w:p w14:paraId="3B904AEF" w14:textId="694D5312" w:rsidR="002903BD" w:rsidRPr="00AF6DC3" w:rsidRDefault="002903BD" w:rsidP="002903BD">
      <w:pPr>
        <w:pStyle w:val="Heading2"/>
        <w:rPr>
          <w:rFonts w:eastAsiaTheme="minorHAnsi"/>
          <w:color w:val="165788" w:themeColor="accent1"/>
        </w:rPr>
      </w:pPr>
      <w:bookmarkStart w:id="45" w:name="_Toc470263943"/>
      <w:r>
        <w:rPr>
          <w:rFonts w:eastAsiaTheme="minorHAnsi"/>
          <w:color w:val="165788" w:themeColor="accent1"/>
        </w:rPr>
        <w:t>4.1</w:t>
      </w:r>
      <w:r w:rsidRPr="00AF6DC3">
        <w:rPr>
          <w:rFonts w:eastAsiaTheme="minorHAnsi"/>
          <w:color w:val="165788" w:themeColor="accent1"/>
        </w:rPr>
        <w:t xml:space="preserve"> Your Commonwealth Higher Education Student Support Number (CHESSN)</w:t>
      </w:r>
      <w:bookmarkEnd w:id="45"/>
      <w:r w:rsidRPr="00AF6DC3">
        <w:rPr>
          <w:rFonts w:eastAsiaTheme="minorHAnsi"/>
          <w:color w:val="165788" w:themeColor="accent1"/>
        </w:rPr>
        <w:t xml:space="preserve"> </w:t>
      </w:r>
    </w:p>
    <w:p w14:paraId="29979701" w14:textId="77777777" w:rsidR="002903BD" w:rsidRPr="00B15495" w:rsidRDefault="002903BD" w:rsidP="002903BD">
      <w:r w:rsidRPr="00B15495">
        <w:t>You will be allocated a</w:t>
      </w:r>
      <w:r w:rsidRPr="00B15495">
        <w:rPr>
          <w:rStyle w:val="StrongcolorChar"/>
        </w:rPr>
        <w:t xml:space="preserve"> CHESSN</w:t>
      </w:r>
      <w:r w:rsidRPr="00B15495">
        <w:t xml:space="preserve"> when you first apply for admission to your provider. Your CHESSN is a unique identification number that stays with you for the whole of your student life. </w:t>
      </w:r>
    </w:p>
    <w:p w14:paraId="3788D595" w14:textId="77777777" w:rsidR="002903BD" w:rsidRPr="00B15495" w:rsidRDefault="002903BD" w:rsidP="002903BD">
      <w:r w:rsidRPr="00B15495">
        <w:t xml:space="preserve">Your CHESSN helps providers and the Australian Government provide you with information about any HELP loans you may have used. Your CHESSN is printed on your CAN. </w:t>
      </w:r>
    </w:p>
    <w:p w14:paraId="733D16BA" w14:textId="50038B0A" w:rsidR="002903BD" w:rsidRPr="00AF6DC3" w:rsidRDefault="002903BD" w:rsidP="002903BD">
      <w:pPr>
        <w:pStyle w:val="Heading2"/>
        <w:rPr>
          <w:rFonts w:eastAsiaTheme="minorHAnsi"/>
          <w:color w:val="165788" w:themeColor="accent1"/>
        </w:rPr>
      </w:pPr>
      <w:bookmarkStart w:id="46" w:name="_Toc470263944"/>
      <w:r w:rsidRPr="00AF6DC3">
        <w:rPr>
          <w:rFonts w:eastAsiaTheme="minorHAnsi"/>
          <w:color w:val="165788" w:themeColor="accent1"/>
        </w:rPr>
        <w:t>4.</w:t>
      </w:r>
      <w:r>
        <w:rPr>
          <w:rFonts w:eastAsiaTheme="minorHAnsi"/>
          <w:color w:val="165788" w:themeColor="accent1"/>
        </w:rPr>
        <w:t>2</w:t>
      </w:r>
      <w:r w:rsidRPr="00AF6DC3">
        <w:rPr>
          <w:rFonts w:eastAsiaTheme="minorHAnsi"/>
          <w:color w:val="165788" w:themeColor="accent1"/>
        </w:rPr>
        <w:t xml:space="preserve"> Invoice notices</w:t>
      </w:r>
      <w:bookmarkEnd w:id="46"/>
    </w:p>
    <w:p w14:paraId="48850C34" w14:textId="75E074D5" w:rsidR="000D023F" w:rsidRDefault="002903BD" w:rsidP="002903BD">
      <w:r w:rsidRPr="00B15495">
        <w:t xml:space="preserve">Your provider must send you a </w:t>
      </w:r>
      <w:r w:rsidRPr="00B15495">
        <w:rPr>
          <w:rStyle w:val="StrongcolorChar"/>
        </w:rPr>
        <w:t xml:space="preserve">VET </w:t>
      </w:r>
      <w:r>
        <w:rPr>
          <w:rStyle w:val="StrongcolorChar"/>
        </w:rPr>
        <w:t>Student Loans</w:t>
      </w:r>
      <w:r w:rsidRPr="00B15495">
        <w:rPr>
          <w:rStyle w:val="StrongcolorChar"/>
        </w:rPr>
        <w:t xml:space="preserve"> </w:t>
      </w:r>
      <w:r>
        <w:rPr>
          <w:rStyle w:val="StrongcolorChar"/>
        </w:rPr>
        <w:t>fee</w:t>
      </w:r>
      <w:r w:rsidRPr="00B15495">
        <w:rPr>
          <w:rStyle w:val="StrongcolorChar"/>
        </w:rPr>
        <w:t xml:space="preserve"> notice </w:t>
      </w:r>
      <w:r w:rsidRPr="00B15495">
        <w:t xml:space="preserve">for </w:t>
      </w:r>
      <w:r>
        <w:t xml:space="preserve">part of a course for </w:t>
      </w:r>
      <w:r w:rsidRPr="00B15495">
        <w:t>which you are enrolled. This must be sent to your nominated personal email or postal address at least 14 days before the census da</w:t>
      </w:r>
      <w:r>
        <w:t>y</w:t>
      </w:r>
      <w:r w:rsidRPr="00B15495">
        <w:t xml:space="preserve">.  The invoice must </w:t>
      </w:r>
      <w:r w:rsidR="004A49D6">
        <w:t>detail a range of information including</w:t>
      </w:r>
      <w:r w:rsidR="000D023F">
        <w:t>:</w:t>
      </w:r>
    </w:p>
    <w:p w14:paraId="3E8F87C8" w14:textId="3A38430B" w:rsidR="000D023F" w:rsidRDefault="002903BD" w:rsidP="000D023F">
      <w:pPr>
        <w:pStyle w:val="ListParagraph"/>
        <w:widowControl w:val="0"/>
        <w:numPr>
          <w:ilvl w:val="0"/>
          <w:numId w:val="9"/>
        </w:numPr>
      </w:pPr>
      <w:r w:rsidRPr="00B15495">
        <w:t>the cost of the unit</w:t>
      </w:r>
      <w:r w:rsidR="000D023F">
        <w:t>/s</w:t>
      </w:r>
      <w:r w:rsidRPr="00B15495">
        <w:t xml:space="preserve"> you are enrolled in</w:t>
      </w:r>
      <w:r w:rsidR="000D023F">
        <w:t xml:space="preserve"> for that part of your course,</w:t>
      </w:r>
    </w:p>
    <w:p w14:paraId="542DB30F" w14:textId="5FD47886" w:rsidR="000D023F" w:rsidRDefault="002903BD" w:rsidP="000D023F">
      <w:pPr>
        <w:pStyle w:val="ListParagraph"/>
        <w:widowControl w:val="0"/>
        <w:numPr>
          <w:ilvl w:val="0"/>
          <w:numId w:val="9"/>
        </w:numPr>
      </w:pPr>
      <w:r w:rsidRPr="00B15495">
        <w:t>the census da</w:t>
      </w:r>
      <w:r>
        <w:t>y</w:t>
      </w:r>
      <w:r w:rsidR="000D023F">
        <w:t>/s</w:t>
      </w:r>
      <w:r w:rsidRPr="00B15495">
        <w:t xml:space="preserve"> on which you will incur the debt</w:t>
      </w:r>
      <w:r w:rsidR="004A49D6">
        <w:t>,</w:t>
      </w:r>
    </w:p>
    <w:p w14:paraId="3EEF02B2" w14:textId="7E50B167" w:rsidR="004A49D6" w:rsidRDefault="002903BD" w:rsidP="000D023F">
      <w:pPr>
        <w:pStyle w:val="ListParagraph"/>
        <w:widowControl w:val="0"/>
        <w:numPr>
          <w:ilvl w:val="0"/>
          <w:numId w:val="9"/>
        </w:numPr>
      </w:pPr>
      <w:r>
        <w:t>your CHESSN</w:t>
      </w:r>
      <w:r w:rsidR="004A49D6">
        <w:t>, and</w:t>
      </w:r>
    </w:p>
    <w:p w14:paraId="78B2C635" w14:textId="77777777" w:rsidR="004A49D6" w:rsidRDefault="002903BD" w:rsidP="000D023F">
      <w:pPr>
        <w:pStyle w:val="ListParagraph"/>
        <w:widowControl w:val="0"/>
        <w:numPr>
          <w:ilvl w:val="0"/>
          <w:numId w:val="9"/>
        </w:numPr>
      </w:pPr>
      <w:r>
        <w:t xml:space="preserve">the loan fee (if applicable). </w:t>
      </w:r>
    </w:p>
    <w:p w14:paraId="099DDF5A" w14:textId="20DED9ED" w:rsidR="002903BD" w:rsidRDefault="002903BD" w:rsidP="004A49D6">
      <w:pPr>
        <w:widowControl w:val="0"/>
      </w:pPr>
      <w:r>
        <w:t xml:space="preserve">You should note that </w:t>
      </w:r>
      <w:r w:rsidR="004A49D6">
        <w:t>your fee invoice may</w:t>
      </w:r>
      <w:r>
        <w:t xml:space="preserve"> include more than one unit</w:t>
      </w:r>
      <w:r w:rsidR="004A49D6">
        <w:t>, but you must have at least three invoices across your course as your course must include at least three census days</w:t>
      </w:r>
      <w:r>
        <w:t>.</w:t>
      </w:r>
      <w:r w:rsidR="004A49D6">
        <w:t xml:space="preserve"> This will ensure your course fees are spread across the course as you progress.</w:t>
      </w:r>
    </w:p>
    <w:p w14:paraId="2F229D2B" w14:textId="46622FE3" w:rsidR="002903BD" w:rsidRPr="00B15495" w:rsidRDefault="002903BD" w:rsidP="002903BD">
      <w:r>
        <w:t xml:space="preserve">Your </w:t>
      </w:r>
      <w:r w:rsidR="00FD0B25" w:rsidRPr="00FD0B25">
        <w:rPr>
          <w:rStyle w:val="StrongcolorChar"/>
        </w:rPr>
        <w:t xml:space="preserve">approved </w:t>
      </w:r>
      <w:r w:rsidRPr="00FD0B25">
        <w:rPr>
          <w:rStyle w:val="StrongcolorChar"/>
        </w:rPr>
        <w:t>course provider</w:t>
      </w:r>
      <w:r>
        <w:t xml:space="preserve"> must also send you a notice of the</w:t>
      </w:r>
      <w:r w:rsidR="00153C99">
        <w:t xml:space="preserve"> total course fee and how much will be covered by the loan amount. </w:t>
      </w:r>
    </w:p>
    <w:p w14:paraId="70B5B4EB" w14:textId="2033972F" w:rsidR="00127F6D" w:rsidRPr="00AF6DC3" w:rsidRDefault="002903BD" w:rsidP="00127F6D">
      <w:pPr>
        <w:pStyle w:val="Heading2"/>
        <w:rPr>
          <w:rFonts w:eastAsiaTheme="minorHAnsi"/>
          <w:color w:val="165788" w:themeColor="accent1"/>
        </w:rPr>
      </w:pPr>
      <w:bookmarkStart w:id="47" w:name="_Toc470263945"/>
      <w:r>
        <w:rPr>
          <w:rFonts w:eastAsiaTheme="minorHAnsi"/>
          <w:color w:val="165788" w:themeColor="accent1"/>
        </w:rPr>
        <w:t>4.3</w:t>
      </w:r>
      <w:r w:rsidR="00127F6D" w:rsidRPr="00AF6DC3">
        <w:rPr>
          <w:rFonts w:eastAsiaTheme="minorHAnsi"/>
          <w:color w:val="165788" w:themeColor="accent1"/>
        </w:rPr>
        <w:t xml:space="preserve"> Your Commonwealth Assistance Notice (CAN)</w:t>
      </w:r>
      <w:bookmarkEnd w:id="47"/>
    </w:p>
    <w:p w14:paraId="05EA8759" w14:textId="654FB44F" w:rsidR="00127F6D" w:rsidRPr="00646B07" w:rsidRDefault="00127F6D" w:rsidP="00AF6DC3">
      <w:r w:rsidRPr="00065061">
        <w:t>If you are getting a</w:t>
      </w:r>
      <w:r>
        <w:rPr>
          <w:rStyle w:val="StrongcolorChar"/>
        </w:rPr>
        <w:t xml:space="preserve"> VET </w:t>
      </w:r>
      <w:r w:rsidR="00FD0B25">
        <w:rPr>
          <w:rStyle w:val="StrongcolorChar"/>
        </w:rPr>
        <w:t>Student</w:t>
      </w:r>
      <w:r w:rsidR="00FD0B25" w:rsidRPr="006C3300">
        <w:rPr>
          <w:rStyle w:val="StrongcolorChar"/>
        </w:rPr>
        <w:t xml:space="preserve"> Loan</w:t>
      </w:r>
      <w:r w:rsidRPr="00065061">
        <w:t xml:space="preserve">, your </w:t>
      </w:r>
      <w:r w:rsidRPr="00B15495">
        <w:rPr>
          <w:rStyle w:val="StrongcolorChar"/>
        </w:rPr>
        <w:t>provider</w:t>
      </w:r>
      <w:r w:rsidRPr="00065061">
        <w:t xml:space="preserve"> will send you a </w:t>
      </w:r>
      <w:r w:rsidRPr="00646B07">
        <w:rPr>
          <w:rStyle w:val="StrongcolorChar"/>
        </w:rPr>
        <w:t>CAN</w:t>
      </w:r>
      <w:r w:rsidRPr="00065061">
        <w:t xml:space="preserve">, within 28 days </w:t>
      </w:r>
      <w:r w:rsidR="002903BD">
        <w:t>after</w:t>
      </w:r>
      <w:r w:rsidRPr="00065061">
        <w:t xml:space="preserve"> the </w:t>
      </w:r>
      <w:r w:rsidRPr="004C6A4A">
        <w:rPr>
          <w:rStyle w:val="StrongcolorChar"/>
        </w:rPr>
        <w:t>census da</w:t>
      </w:r>
      <w:r>
        <w:rPr>
          <w:rStyle w:val="StrongcolorChar"/>
        </w:rPr>
        <w:t>y</w:t>
      </w:r>
      <w:r w:rsidRPr="00065061">
        <w:t xml:space="preserve">, for each study period that you are using the loan. Your </w:t>
      </w:r>
      <w:r w:rsidRPr="00646B07">
        <w:t>CAN will include information on:</w:t>
      </w:r>
    </w:p>
    <w:p w14:paraId="11570B12" w14:textId="77777777" w:rsidR="00127F6D" w:rsidRPr="00646B07" w:rsidRDefault="00127F6D" w:rsidP="00E52452">
      <w:pPr>
        <w:pStyle w:val="ListParagraph"/>
        <w:widowControl w:val="0"/>
        <w:numPr>
          <w:ilvl w:val="0"/>
          <w:numId w:val="9"/>
        </w:numPr>
      </w:pPr>
      <w:r w:rsidRPr="00646B07">
        <w:t xml:space="preserve">the </w:t>
      </w:r>
      <w:r w:rsidRPr="004C6A4A">
        <w:rPr>
          <w:rStyle w:val="StrongcolorChar"/>
        </w:rPr>
        <w:t>tuition fees</w:t>
      </w:r>
      <w:r w:rsidRPr="00646B07">
        <w:t xml:space="preserve"> for your </w:t>
      </w:r>
      <w:r>
        <w:t>course,</w:t>
      </w:r>
    </w:p>
    <w:p w14:paraId="53506BAF" w14:textId="77777777" w:rsidR="00127F6D" w:rsidRPr="00646B07" w:rsidRDefault="00127F6D" w:rsidP="00E52452">
      <w:pPr>
        <w:pStyle w:val="ListParagraph"/>
        <w:widowControl w:val="0"/>
        <w:numPr>
          <w:ilvl w:val="0"/>
          <w:numId w:val="9"/>
        </w:numPr>
      </w:pPr>
      <w:r w:rsidRPr="00646B07">
        <w:t xml:space="preserve">the </w:t>
      </w:r>
      <w:r>
        <w:t>course</w:t>
      </w:r>
      <w:r w:rsidRPr="00646B07">
        <w:t xml:space="preserve"> for</w:t>
      </w:r>
      <w:r>
        <w:t xml:space="preserve"> which you have received VET Student Loans,</w:t>
      </w:r>
    </w:p>
    <w:p w14:paraId="4F3FF09D" w14:textId="77777777" w:rsidR="00127F6D" w:rsidRPr="00646B07" w:rsidRDefault="00127F6D" w:rsidP="00E52452">
      <w:pPr>
        <w:pStyle w:val="ListParagraph"/>
        <w:widowControl w:val="0"/>
        <w:numPr>
          <w:ilvl w:val="0"/>
          <w:numId w:val="9"/>
        </w:numPr>
      </w:pPr>
      <w:r w:rsidRPr="00646B07">
        <w:t>any upfront payments you have made</w:t>
      </w:r>
      <w:r>
        <w:t xml:space="preserve">, and </w:t>
      </w:r>
    </w:p>
    <w:p w14:paraId="62FEA148" w14:textId="77777777" w:rsidR="00127F6D" w:rsidRPr="00646B07" w:rsidRDefault="00127F6D" w:rsidP="00E52452">
      <w:pPr>
        <w:pStyle w:val="ListParagraph"/>
        <w:widowControl w:val="0"/>
        <w:numPr>
          <w:ilvl w:val="0"/>
          <w:numId w:val="9"/>
        </w:numPr>
      </w:pPr>
      <w:r>
        <w:t>any VET Student</w:t>
      </w:r>
      <w:r w:rsidRPr="00646B07">
        <w:t xml:space="preserve"> </w:t>
      </w:r>
      <w:r>
        <w:t>L</w:t>
      </w:r>
      <w:r w:rsidRPr="00646B07">
        <w:t>oan you have used for that study period.</w:t>
      </w:r>
    </w:p>
    <w:p w14:paraId="4E0642CE" w14:textId="72FA3BE9" w:rsidR="00127F6D" w:rsidRPr="00065061" w:rsidRDefault="00127F6D" w:rsidP="00AF6DC3">
      <w:r w:rsidRPr="00B15495">
        <w:t>Check your C</w:t>
      </w:r>
      <w:r w:rsidR="002903BD">
        <w:t xml:space="preserve">AN carefully to make sure that </w:t>
      </w:r>
      <w:r w:rsidRPr="00646B07">
        <w:t xml:space="preserve">the </w:t>
      </w:r>
      <w:r>
        <w:t>tuition fees</w:t>
      </w:r>
      <w:r w:rsidRPr="00646B07">
        <w:t xml:space="preserve"> listed on your CAN are the same as those published on your provider’s </w:t>
      </w:r>
      <w:r w:rsidRPr="006C3300">
        <w:t>website. If you notice any errors on your CAN, you have 14 days from the date of the CAN to send your provider a written request for correction (some providers may allow for a longer correction period).</w:t>
      </w:r>
    </w:p>
    <w:p w14:paraId="4FB97706" w14:textId="77777777" w:rsidR="00127F6D" w:rsidRPr="00AF6DC3" w:rsidRDefault="00127F6D" w:rsidP="00127F6D">
      <w:pPr>
        <w:pStyle w:val="Heading2"/>
        <w:rPr>
          <w:rFonts w:eastAsiaTheme="minorHAnsi"/>
          <w:color w:val="165788" w:themeColor="accent1"/>
        </w:rPr>
      </w:pPr>
      <w:bookmarkStart w:id="48" w:name="_Toc470263946"/>
      <w:r w:rsidRPr="00AF6DC3">
        <w:rPr>
          <w:rFonts w:eastAsiaTheme="minorHAnsi"/>
          <w:color w:val="165788" w:themeColor="accent1"/>
        </w:rPr>
        <w:t>4.4 myUniAssist and myGov</w:t>
      </w:r>
      <w:bookmarkEnd w:id="48"/>
    </w:p>
    <w:p w14:paraId="1917FE2B" w14:textId="77777777" w:rsidR="00127F6D" w:rsidRDefault="00127F6D" w:rsidP="00AF6DC3">
      <w:r w:rsidRPr="00646B07">
        <w:t xml:space="preserve">There are two websites that help you keep track of what you have </w:t>
      </w:r>
      <w:r>
        <w:t xml:space="preserve">borrowed and how much you still </w:t>
      </w:r>
      <w:r w:rsidRPr="00646B07">
        <w:t>have left to pay.</w:t>
      </w:r>
    </w:p>
    <w:p w14:paraId="487E7B0E" w14:textId="77777777" w:rsidR="00127F6D" w:rsidRPr="00B22658" w:rsidRDefault="00127F6D" w:rsidP="00127F6D">
      <w:pPr>
        <w:ind w:left="-851"/>
      </w:pPr>
      <w:r w:rsidRPr="006E1042">
        <w:rPr>
          <w:rStyle w:val="Heading3Char"/>
          <w:noProof/>
          <w:lang w:eastAsia="en-AU"/>
        </w:rPr>
        <w:drawing>
          <wp:anchor distT="0" distB="0" distL="114300" distR="114300" simplePos="0" relativeHeight="251662336" behindDoc="0" locked="0" layoutInCell="1" allowOverlap="1" wp14:anchorId="3CB4C13B" wp14:editId="709736D7">
            <wp:simplePos x="0" y="0"/>
            <wp:positionH relativeFrom="column">
              <wp:posOffset>19050</wp:posOffset>
            </wp:positionH>
            <wp:positionV relativeFrom="paragraph">
              <wp:posOffset>132715</wp:posOffset>
            </wp:positionV>
            <wp:extent cx="589915" cy="525145"/>
            <wp:effectExtent l="0" t="0" r="635" b="8255"/>
            <wp:wrapSquare wrapText="bothSides"/>
            <wp:docPr id="762" name="Picture 76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89915" cy="525145"/>
                    </a:xfrm>
                    <a:prstGeom prst="rect">
                      <a:avLst/>
                    </a:prstGeom>
                  </pic:spPr>
                </pic:pic>
              </a:graphicData>
            </a:graphic>
            <wp14:sizeRelH relativeFrom="page">
              <wp14:pctWidth>0</wp14:pctWidth>
            </wp14:sizeRelH>
            <wp14:sizeRelV relativeFrom="page">
              <wp14:pctHeight>0</wp14:pctHeight>
            </wp14:sizeRelV>
          </wp:anchor>
        </w:drawing>
      </w:r>
      <w:bookmarkStart w:id="49" w:name="_Toc459190248"/>
      <w:bookmarkStart w:id="50" w:name="_Toc470254612"/>
      <w:bookmarkStart w:id="51" w:name="_Toc470263947"/>
      <w:r w:rsidRPr="006E1042">
        <w:rPr>
          <w:rStyle w:val="Heading3Char"/>
        </w:rPr>
        <w:t>myUniAssist</w:t>
      </w:r>
      <w:bookmarkEnd w:id="49"/>
      <w:bookmarkEnd w:id="50"/>
      <w:bookmarkEnd w:id="51"/>
      <w:r w:rsidRPr="00B22658">
        <w:rPr>
          <w:rStyle w:val="Emphasis"/>
          <w:rFonts w:ascii="Arial" w:hAnsi="Arial" w:cs="Arial"/>
          <w:sz w:val="17"/>
          <w:szCs w:val="17"/>
        </w:rPr>
        <w:t xml:space="preserve"> </w:t>
      </w:r>
      <w:r w:rsidRPr="00B22658">
        <w:t>will help you keep track of how much you have borrowed under the various HELP loans from 2005 onwards.</w:t>
      </w:r>
    </w:p>
    <w:p w14:paraId="3743B435" w14:textId="77777777" w:rsidR="00127F6D" w:rsidRPr="00B22658" w:rsidRDefault="00127F6D" w:rsidP="00AF6DC3">
      <w:pPr>
        <w:rPr>
          <w:rStyle w:val="apple-converted-space"/>
          <w:rFonts w:ascii="Arial" w:hAnsi="Arial" w:cs="Arial"/>
          <w:color w:val="000000" w:themeColor="text1"/>
          <w:sz w:val="17"/>
          <w:szCs w:val="17"/>
        </w:rPr>
      </w:pPr>
      <w:r w:rsidRPr="00B22658">
        <w:t xml:space="preserve">Please note </w:t>
      </w:r>
      <w:r>
        <w:t>that</w:t>
      </w:r>
      <w:r w:rsidRPr="00B22658">
        <w:t xml:space="preserve"> myUniAssist</w:t>
      </w:r>
      <w:r w:rsidRPr="009F1B4F">
        <w:t xml:space="preserve"> </w:t>
      </w:r>
      <w:r w:rsidRPr="00646B07">
        <w:t>only shows the loans you have received under HECS-HELP, OS-HELP, FEE-HELP</w:t>
      </w:r>
      <w:r>
        <w:t>, VET FEE-HELP</w:t>
      </w:r>
      <w:r w:rsidRPr="00646B07">
        <w:t xml:space="preserve"> and VET </w:t>
      </w:r>
      <w:r>
        <w:t xml:space="preserve">Student Loans, </w:t>
      </w:r>
      <w:r w:rsidRPr="00646B07">
        <w:t xml:space="preserve">but not </w:t>
      </w:r>
      <w:r w:rsidRPr="004C6A4A">
        <w:t>SA-HELP. The</w:t>
      </w:r>
      <w:r w:rsidRPr="00B22658">
        <w:t xml:space="preserve"> information is displayed on a per-unit basis.</w:t>
      </w:r>
    </w:p>
    <w:p w14:paraId="3B653337" w14:textId="77777777" w:rsidR="00127F6D" w:rsidRPr="00B22658" w:rsidRDefault="00127F6D" w:rsidP="00AF6DC3">
      <w:r w:rsidRPr="00B22658">
        <w:t>There is a time lag between the census da</w:t>
      </w:r>
      <w:r>
        <w:t>y</w:t>
      </w:r>
      <w:r w:rsidRPr="00B22658">
        <w:t xml:space="preserve"> and when your information on</w:t>
      </w:r>
      <w:r w:rsidRPr="00B22658">
        <w:rPr>
          <w:rStyle w:val="apple-converted-space"/>
          <w:rFonts w:ascii="Arial" w:hAnsi="Arial" w:cs="Arial"/>
          <w:color w:val="000000" w:themeColor="text1"/>
          <w:sz w:val="17"/>
          <w:szCs w:val="17"/>
        </w:rPr>
        <w:t xml:space="preserve"> </w:t>
      </w:r>
      <w:r w:rsidRPr="00B22658">
        <w:t>myUniAssis</w:t>
      </w:r>
      <w:r>
        <w:t xml:space="preserve">t </w:t>
      </w:r>
      <w:r w:rsidRPr="00B22658">
        <w:t>is updated. To work out a total of your current loan amounts, you will need to add any units you have recently enrolled/are currently enrolled in to amounts showing on</w:t>
      </w:r>
      <w:r w:rsidRPr="00B22658">
        <w:rPr>
          <w:rStyle w:val="apple-converted-space"/>
          <w:rFonts w:ascii="Arial" w:hAnsi="Arial" w:cs="Arial"/>
          <w:color w:val="000000" w:themeColor="text1"/>
          <w:sz w:val="17"/>
          <w:szCs w:val="17"/>
        </w:rPr>
        <w:t xml:space="preserve"> </w:t>
      </w:r>
      <w:r w:rsidRPr="00B22658">
        <w:t xml:space="preserve">myUniAssist if they are not already there. </w:t>
      </w:r>
    </w:p>
    <w:p w14:paraId="346A9647" w14:textId="77777777" w:rsidR="00127F6D" w:rsidRPr="00B22658" w:rsidRDefault="00127F6D" w:rsidP="00AF6DC3">
      <w:r>
        <w:t>myUniAssist</w:t>
      </w:r>
      <w:r w:rsidRPr="00B22658">
        <w:t xml:space="preserve"> does not show the details of how much of your </w:t>
      </w:r>
      <w:r w:rsidRPr="00B15495">
        <w:rPr>
          <w:rStyle w:val="StrongcolorChar"/>
        </w:rPr>
        <w:t xml:space="preserve">HELP </w:t>
      </w:r>
      <w:r w:rsidRPr="00B56169">
        <w:t xml:space="preserve">debt </w:t>
      </w:r>
      <w:r w:rsidRPr="00B22658">
        <w:t xml:space="preserve">you have repaid to the </w:t>
      </w:r>
      <w:r w:rsidRPr="00B15495">
        <w:rPr>
          <w:rStyle w:val="StrongcolorChar"/>
        </w:rPr>
        <w:t>ATO</w:t>
      </w:r>
      <w:r w:rsidRPr="00B22658">
        <w:t xml:space="preserve"> or what you have left owing to the ATO. It will also not show any details about pre-2005 study (including former HECS, OLDPS, PELS and BOTPLS loans). </w:t>
      </w:r>
    </w:p>
    <w:p w14:paraId="7813FEB3" w14:textId="77777777" w:rsidR="00127F6D" w:rsidRPr="00B22658" w:rsidRDefault="00127F6D" w:rsidP="00AF6DC3">
      <w:r w:rsidRPr="00B22658">
        <w:t xml:space="preserve">You can use </w:t>
      </w:r>
      <w:r w:rsidRPr="007F4F53">
        <w:t>your CHESSN and</w:t>
      </w:r>
      <w:r>
        <w:t xml:space="preserve"> other personal</w:t>
      </w:r>
      <w:r w:rsidRPr="00B22658">
        <w:t xml:space="preserve"> details to access </w:t>
      </w:r>
      <w:r w:rsidRPr="00B22658">
        <w:rPr>
          <w:iCs/>
        </w:rPr>
        <w:t xml:space="preserve">myUniAssist </w:t>
      </w:r>
      <w:r w:rsidRPr="00B22658">
        <w:t xml:space="preserve">via </w:t>
      </w:r>
      <w:r>
        <w:t xml:space="preserve">the home page at </w:t>
      </w:r>
      <w:hyperlink r:id="rId58" w:history="1">
        <w:r w:rsidRPr="00752579">
          <w:rPr>
            <w:rStyle w:val="Hyperlink"/>
          </w:rPr>
          <w:t>www.studyassist.gov.au</w:t>
        </w:r>
      </w:hyperlink>
      <w:r w:rsidRPr="00B22658">
        <w:t>.</w:t>
      </w:r>
    </w:p>
    <w:p w14:paraId="321F2239" w14:textId="77777777" w:rsidR="00127F6D" w:rsidRPr="00AF6DC3" w:rsidRDefault="00127F6D" w:rsidP="00AF6DC3">
      <w:pPr>
        <w:rPr>
          <w:rFonts w:eastAsiaTheme="minorHAnsi"/>
          <w:b/>
        </w:rPr>
      </w:pPr>
      <w:bookmarkStart w:id="52" w:name="_Toc459190249"/>
      <w:r w:rsidRPr="00AF6DC3">
        <w:rPr>
          <w:rFonts w:eastAsiaTheme="minorHAnsi"/>
          <w:b/>
        </w:rPr>
        <w:t>myGov</w:t>
      </w:r>
      <w:bookmarkEnd w:id="52"/>
    </w:p>
    <w:p w14:paraId="6F70AEA9" w14:textId="77777777" w:rsidR="00127F6D" w:rsidRPr="00B22658" w:rsidRDefault="00127F6D" w:rsidP="00AF6DC3">
      <w:r w:rsidRPr="00B22658">
        <w:t xml:space="preserve">You can get more information about your HELP debt online via the </w:t>
      </w:r>
      <w:r w:rsidRPr="00C336D9">
        <w:t xml:space="preserve">myGov </w:t>
      </w:r>
      <w:r w:rsidRPr="00B22658">
        <w:t xml:space="preserve">website. </w:t>
      </w:r>
      <w:r>
        <w:t xml:space="preserve">It will </w:t>
      </w:r>
      <w:r w:rsidRPr="00B22658">
        <w:t>show:</w:t>
      </w:r>
    </w:p>
    <w:p w14:paraId="50E96DF3" w14:textId="77777777" w:rsidR="00127F6D" w:rsidRDefault="00127F6D" w:rsidP="00AF6DC3">
      <w:pPr>
        <w:pStyle w:val="ListParagraph"/>
        <w:widowControl w:val="0"/>
        <w:numPr>
          <w:ilvl w:val="0"/>
          <w:numId w:val="6"/>
        </w:numPr>
      </w:pPr>
      <w:r>
        <w:t>a</w:t>
      </w:r>
      <w:r w:rsidRPr="00B22658">
        <w:t xml:space="preserve">ll of your current HELP debt </w:t>
      </w:r>
      <w:r>
        <w:t>(</w:t>
      </w:r>
      <w:r w:rsidRPr="00B22658">
        <w:t xml:space="preserve">which includes HECS-HELP, OS-HELP, SA-HELP, </w:t>
      </w:r>
      <w:r>
        <w:br/>
      </w:r>
      <w:r w:rsidRPr="00B22658">
        <w:t>FEE-HELP</w:t>
      </w:r>
      <w:r>
        <w:t>, VET FEE-HELP</w:t>
      </w:r>
      <w:r w:rsidRPr="00B22658">
        <w:t xml:space="preserve">and VET </w:t>
      </w:r>
      <w:r>
        <w:t>Student Loans</w:t>
      </w:r>
      <w:r w:rsidRPr="00B22658">
        <w:t xml:space="preserve"> as a consolidated amount</w:t>
      </w:r>
      <w:r>
        <w:t xml:space="preserve">), </w:t>
      </w:r>
    </w:p>
    <w:p w14:paraId="262BD3FA" w14:textId="77777777" w:rsidR="00127F6D" w:rsidRDefault="00127F6D" w:rsidP="00AF6DC3">
      <w:pPr>
        <w:pStyle w:val="ListParagraph"/>
        <w:widowControl w:val="0"/>
        <w:numPr>
          <w:ilvl w:val="0"/>
          <w:numId w:val="6"/>
        </w:numPr>
      </w:pPr>
      <w:r w:rsidRPr="00B22658">
        <w:t>any indexation that has been applied to your debt</w:t>
      </w:r>
      <w:r>
        <w:t xml:space="preserve">, and </w:t>
      </w:r>
    </w:p>
    <w:p w14:paraId="7A6FE958" w14:textId="77777777" w:rsidR="00127F6D" w:rsidRPr="00B22658" w:rsidRDefault="00127F6D" w:rsidP="00AF6DC3">
      <w:pPr>
        <w:pStyle w:val="ListParagraph"/>
        <w:widowControl w:val="0"/>
        <w:numPr>
          <w:ilvl w:val="0"/>
          <w:numId w:val="6"/>
        </w:numPr>
      </w:pPr>
      <w:r w:rsidRPr="00B22658">
        <w:t>any repayments you have made, so you can see how much you have left owing</w:t>
      </w:r>
      <w:r>
        <w:t>.</w:t>
      </w:r>
    </w:p>
    <w:p w14:paraId="3257D8C5" w14:textId="77777777" w:rsidR="00127F6D" w:rsidRDefault="00127F6D" w:rsidP="00AF6DC3">
      <w:r w:rsidRPr="002112F4">
        <w:t xml:space="preserve">To access this online service, please refer to the instructions on </w:t>
      </w:r>
      <w:hyperlink r:id="rId59" w:history="1">
        <w:r w:rsidRPr="002112F4">
          <w:rPr>
            <w:rStyle w:val="Hyperlink"/>
          </w:rPr>
          <w:t>www.ato.gov.au</w:t>
        </w:r>
      </w:hyperlink>
      <w:r>
        <w:t xml:space="preserve">. </w:t>
      </w:r>
    </w:p>
    <w:p w14:paraId="6F23C485" w14:textId="77777777" w:rsidR="00127F6D" w:rsidRPr="00AF6DC3" w:rsidRDefault="00127F6D" w:rsidP="00127F6D">
      <w:pPr>
        <w:pStyle w:val="Heading2"/>
        <w:rPr>
          <w:rFonts w:eastAsiaTheme="minorHAnsi"/>
          <w:color w:val="165788" w:themeColor="accent1"/>
        </w:rPr>
      </w:pPr>
      <w:bookmarkStart w:id="53" w:name="_Toc470263948"/>
      <w:r w:rsidRPr="00AF6DC3">
        <w:rPr>
          <w:rFonts w:eastAsiaTheme="minorHAnsi"/>
          <w:color w:val="165788" w:themeColor="accent1"/>
        </w:rPr>
        <w:t>4.5  Your HELP account</w:t>
      </w:r>
      <w:bookmarkEnd w:id="53"/>
    </w:p>
    <w:p w14:paraId="4A37230B" w14:textId="77777777" w:rsidR="00127F6D" w:rsidRPr="004F28C2" w:rsidRDefault="00127F6D" w:rsidP="00AF6DC3">
      <w:r w:rsidRPr="0043084C">
        <w:t>You can view your loan account and other information,</w:t>
      </w:r>
      <w:r>
        <w:t xml:space="preserve"> </w:t>
      </w:r>
      <w:r w:rsidRPr="0043084C">
        <w:t>such as your payment reference number (PRN) and</w:t>
      </w:r>
      <w:r>
        <w:t xml:space="preserve"> </w:t>
      </w:r>
      <w:r w:rsidRPr="0043084C">
        <w:t xml:space="preserve">voluntary repayment options </w:t>
      </w:r>
      <w:r>
        <w:t>online. To access ATO online services, you need to c</w:t>
      </w:r>
      <w:r w:rsidRPr="00F70B28">
        <w:t>reate a myGov</w:t>
      </w:r>
      <w:r w:rsidRPr="0043084C">
        <w:t xml:space="preserve"> account</w:t>
      </w:r>
      <w:r w:rsidRPr="00F70B28">
        <w:t xml:space="preserve"> and link </w:t>
      </w:r>
      <w:r>
        <w:t xml:space="preserve">it </w:t>
      </w:r>
      <w:r w:rsidRPr="00F70B28">
        <w:t>to the ATO</w:t>
      </w:r>
      <w:r>
        <w:t>. I</w:t>
      </w:r>
      <w:r w:rsidRPr="004F28C2">
        <w:t>f you already have a myGov account linked to the ATO, you can log in at any time</w:t>
      </w:r>
      <w:r>
        <w:t>.</w:t>
      </w:r>
    </w:p>
    <w:p w14:paraId="40483915" w14:textId="77777777" w:rsidR="00127F6D" w:rsidRDefault="00127F6D" w:rsidP="00AF6DC3">
      <w:pPr>
        <w:rPr>
          <w:szCs w:val="24"/>
        </w:rPr>
      </w:pPr>
      <w:r w:rsidRPr="0043084C">
        <w:rPr>
          <w:rFonts w:cstheme="minorHAnsi"/>
        </w:rPr>
        <w:t>For more information</w:t>
      </w:r>
      <w:r>
        <w:rPr>
          <w:rFonts w:cstheme="minorHAnsi"/>
        </w:rPr>
        <w:t>,</w:t>
      </w:r>
      <w:r w:rsidRPr="0043084C">
        <w:rPr>
          <w:rFonts w:cstheme="minorHAnsi"/>
        </w:rPr>
        <w:t xml:space="preserve"> visit </w:t>
      </w:r>
      <w:hyperlink r:id="rId60" w:history="1">
        <w:r w:rsidRPr="0010253D">
          <w:rPr>
            <w:rStyle w:val="Hyperlink"/>
            <w:szCs w:val="24"/>
          </w:rPr>
          <w:t>https://www.ato.gov.au/Individuals/Study-and-training-support-loans/View-your-loan-balance-online/</w:t>
        </w:r>
      </w:hyperlink>
      <w:r>
        <w:rPr>
          <w:szCs w:val="24"/>
        </w:rPr>
        <w:t>.</w:t>
      </w:r>
    </w:p>
    <w:p w14:paraId="22EE019F" w14:textId="205B2F6B" w:rsidR="00127F6D" w:rsidRDefault="00127F6D" w:rsidP="00127F6D">
      <w:r w:rsidRPr="00AF6DC3">
        <w:rPr>
          <w:rFonts w:cstheme="minorHAnsi"/>
        </w:rPr>
        <w:t>You</w:t>
      </w:r>
      <w:r>
        <w:t xml:space="preserve"> can </w:t>
      </w:r>
      <w:r w:rsidRPr="0043084C">
        <w:t>phon</w:t>
      </w:r>
      <w:r>
        <w:t>e</w:t>
      </w:r>
      <w:r w:rsidRPr="0043084C">
        <w:t xml:space="preserve"> the ATO at any time during the year.</w:t>
      </w:r>
      <w:r>
        <w:t xml:space="preserve"> The ATO will need to know they are talking to the right person before they can discuss your HELP account. If you can, please have your TFN handy when you call.</w:t>
      </w:r>
      <w:r>
        <w:br w:type="page"/>
      </w:r>
    </w:p>
    <w:p w14:paraId="1FC0E3DD" w14:textId="77777777" w:rsidR="00127F6D" w:rsidRPr="00B15495" w:rsidRDefault="00127F6D" w:rsidP="00127F6D">
      <w:pPr>
        <w:pStyle w:val="Heading1"/>
        <w:rPr>
          <w:rFonts w:eastAsiaTheme="minorHAnsi"/>
        </w:rPr>
      </w:pPr>
      <w:bookmarkStart w:id="54" w:name="_Toc470263949"/>
      <w:r w:rsidRPr="00B15495">
        <w:rPr>
          <w:rFonts w:eastAsiaTheme="minorHAnsi"/>
        </w:rPr>
        <w:t xml:space="preserve">5.  </w:t>
      </w:r>
      <w:r w:rsidRPr="00C925A0">
        <w:t>WITHDR</w:t>
      </w:r>
      <w:r w:rsidRPr="004C6A4A">
        <w:rPr>
          <w:spacing w:val="1"/>
        </w:rPr>
        <w:t>AW</w:t>
      </w:r>
      <w:r w:rsidRPr="00C925A0">
        <w:t xml:space="preserve">AL OR </w:t>
      </w:r>
      <w:r w:rsidRPr="004C6A4A">
        <w:t xml:space="preserve">NON-COMPLETION </w:t>
      </w:r>
      <w:r w:rsidRPr="00C925A0">
        <w:t>OF</w:t>
      </w:r>
      <w:r w:rsidRPr="004C6A4A">
        <w:rPr>
          <w:spacing w:val="1"/>
        </w:rPr>
        <w:t xml:space="preserve"> </w:t>
      </w:r>
      <w:r w:rsidRPr="00C925A0">
        <w:t>STUDIES</w:t>
      </w:r>
      <w:bookmarkEnd w:id="54"/>
    </w:p>
    <w:p w14:paraId="45F26A7B" w14:textId="77777777" w:rsidR="00127F6D" w:rsidRPr="004C6A4A" w:rsidRDefault="00127F6D" w:rsidP="00AF6DC3">
      <w:r w:rsidRPr="00B15495">
        <w:t xml:space="preserve">More information about withdrawal procedures and </w:t>
      </w:r>
      <w:r w:rsidRPr="004C6A4A">
        <w:rPr>
          <w:rStyle w:val="StrongcolorChar"/>
        </w:rPr>
        <w:t>special circumstances</w:t>
      </w:r>
      <w:r w:rsidRPr="004C6A4A">
        <w:t xml:space="preserve"> </w:t>
      </w:r>
      <w:r w:rsidRPr="00B15495">
        <w:t xml:space="preserve">is available from the </w:t>
      </w:r>
      <w:r>
        <w:rPr>
          <w:rStyle w:val="StrongcolorChar"/>
          <w:i/>
        </w:rPr>
        <w:t>Study Assist website at:</w:t>
      </w:r>
      <w:hyperlink r:id="rId61">
        <w:r w:rsidRPr="00B15495">
          <w:rPr>
            <w:rStyle w:val="Hyperlink"/>
          </w:rPr>
          <w:t>www.studyassist.gov.au</w:t>
        </w:r>
        <w:r w:rsidRPr="00B15495">
          <w:t xml:space="preserve">. </w:t>
        </w:r>
      </w:hyperlink>
      <w:r w:rsidRPr="004C6A4A">
        <w:t xml:space="preserve">You must also familiarise yourself with the specific withdrawal policy at your </w:t>
      </w:r>
      <w:r w:rsidRPr="00B15495">
        <w:rPr>
          <w:rStyle w:val="StrongcolorChar"/>
        </w:rPr>
        <w:t>provider</w:t>
      </w:r>
      <w:r w:rsidRPr="004C6A4A">
        <w:t>.</w:t>
      </w:r>
    </w:p>
    <w:p w14:paraId="7FEBB850" w14:textId="2A446FE0" w:rsidR="00127F6D" w:rsidRPr="00AF6DC3" w:rsidRDefault="00127F6D" w:rsidP="00127F6D">
      <w:pPr>
        <w:pStyle w:val="Heading2"/>
        <w:rPr>
          <w:rFonts w:eastAsiaTheme="minorHAnsi"/>
          <w:color w:val="165788" w:themeColor="accent1"/>
        </w:rPr>
      </w:pPr>
      <w:bookmarkStart w:id="55" w:name="_Toc470263950"/>
      <w:r w:rsidRPr="00AF6DC3">
        <w:rPr>
          <w:rFonts w:eastAsiaTheme="minorHAnsi"/>
          <w:color w:val="165788" w:themeColor="accent1"/>
        </w:rPr>
        <w:t>5.1 What happens if I fail/withdraw from a unit?</w:t>
      </w:r>
      <w:bookmarkEnd w:id="55"/>
    </w:p>
    <w:p w14:paraId="110AC7C8" w14:textId="1EFDD346" w:rsidR="00127F6D" w:rsidRPr="00B15495" w:rsidRDefault="00127F6D" w:rsidP="00153C99">
      <w:pPr>
        <w:pStyle w:val="Heading3"/>
      </w:pPr>
      <w:bookmarkStart w:id="56" w:name="_Toc470263951"/>
      <w:r w:rsidRPr="00B15495">
        <w:t xml:space="preserve">Withdraw correctly </w:t>
      </w:r>
      <w:r w:rsidR="00153C99">
        <w:t xml:space="preserve">by the census day </w:t>
      </w:r>
      <w:r w:rsidRPr="00B15495">
        <w:t xml:space="preserve">and avoid a </w:t>
      </w:r>
      <w:r w:rsidR="004C095C">
        <w:t>VET Student L</w:t>
      </w:r>
      <w:r>
        <w:t xml:space="preserve">oans </w:t>
      </w:r>
      <w:r w:rsidRPr="00B15495">
        <w:t>debt!</w:t>
      </w:r>
      <w:bookmarkEnd w:id="56"/>
      <w:r w:rsidR="00153C99">
        <w:br/>
      </w:r>
    </w:p>
    <w:p w14:paraId="659EFABA" w14:textId="77777777" w:rsidR="00127F6D" w:rsidRPr="00B15495" w:rsidRDefault="00127F6D" w:rsidP="00AF6DC3">
      <w:r w:rsidRPr="00B15495">
        <w:t xml:space="preserve">If you correctly withdraw from the unit by the </w:t>
      </w:r>
      <w:r w:rsidRPr="00AF6DC3">
        <w:rPr>
          <w:b/>
        </w:rPr>
        <w:t>census day</w:t>
      </w:r>
      <w:r w:rsidRPr="00B15495">
        <w:t xml:space="preserve">, you will not incur a debt for that </w:t>
      </w:r>
      <w:r>
        <w:t>part of your course.</w:t>
      </w:r>
      <w:r w:rsidRPr="00B15495">
        <w:t xml:space="preserve"> If you have already made an upfront payment of your </w:t>
      </w:r>
      <w:r w:rsidRPr="00AF6DC3">
        <w:rPr>
          <w:b/>
        </w:rPr>
        <w:t>tuition fees</w:t>
      </w:r>
      <w:r w:rsidRPr="00B15495">
        <w:t>, you will receive a refund from your provider.</w:t>
      </w:r>
    </w:p>
    <w:p w14:paraId="1F059ED1" w14:textId="5C402F35" w:rsidR="00127F6D" w:rsidRPr="00B15495" w:rsidRDefault="00127F6D" w:rsidP="00AF6DC3">
      <w:r w:rsidRPr="00B15495">
        <w:t>Fail or withdraw incorrectly and you will get a HELP debt!</w:t>
      </w:r>
      <w:r w:rsidR="00153C99">
        <w:t xml:space="preserve"> But, you may be able to cancel the debt in special circu</w:t>
      </w:r>
      <w:r w:rsidR="00771F29">
        <w:t>mstances or</w:t>
      </w:r>
      <w:r w:rsidR="00153C99">
        <w:t xml:space="preserve"> if your provider has engaged in unacceptable conduct or is in breach of its obligations. </w:t>
      </w:r>
    </w:p>
    <w:p w14:paraId="6AAFA8FF" w14:textId="09D7DD85" w:rsidR="00127F6D" w:rsidRPr="00B15495" w:rsidRDefault="00127F6D" w:rsidP="00AF6DC3">
      <w:r w:rsidRPr="00B15495">
        <w:t xml:space="preserve">If you fail a </w:t>
      </w:r>
      <w:r>
        <w:t>part of a course (unit or subject)</w:t>
      </w:r>
      <w:r w:rsidRPr="00B15495">
        <w:t>, or withdraw from a unit after the census da</w:t>
      </w:r>
      <w:r>
        <w:t>y</w:t>
      </w:r>
      <w:r w:rsidRPr="00B15495">
        <w:t>, you will still have to pay</w:t>
      </w:r>
      <w:r w:rsidR="00153C99">
        <w:t xml:space="preserve"> the tuition fee for that unit. </w:t>
      </w:r>
      <w:r w:rsidRPr="00B15495">
        <w:t xml:space="preserve">If you used </w:t>
      </w:r>
      <w:r>
        <w:t>a VET Student Lo</w:t>
      </w:r>
      <w:r w:rsidRPr="00B15495">
        <w:t xml:space="preserve">an, you will incur a </w:t>
      </w:r>
      <w:r w:rsidRPr="00AF6DC3">
        <w:rPr>
          <w:b/>
          <w:color w:val="165788" w:themeColor="accent1"/>
        </w:rPr>
        <w:t>HELP</w:t>
      </w:r>
      <w:r w:rsidRPr="00AF6DC3">
        <w:rPr>
          <w:b/>
        </w:rPr>
        <w:t xml:space="preserve"> </w:t>
      </w:r>
      <w:r w:rsidRPr="00A16BE5">
        <w:t>debt</w:t>
      </w:r>
      <w:r w:rsidRPr="00B15495">
        <w:t>. If you made an upfront payment, you are not eligible for a refund of that payment.</w:t>
      </w:r>
    </w:p>
    <w:p w14:paraId="6FF3212A" w14:textId="77777777" w:rsidR="00127F6D" w:rsidRDefault="00127F6D" w:rsidP="00AF6DC3">
      <w:r w:rsidRPr="00646B07">
        <w:t xml:space="preserve">If you failed the unit or withdrew after the </w:t>
      </w:r>
      <w:r w:rsidRPr="0020368F">
        <w:t>census da</w:t>
      </w:r>
      <w:r>
        <w:t>y</w:t>
      </w:r>
      <w:r w:rsidRPr="00646B07">
        <w:t xml:space="preserve"> because you became seriously ill or because of other special circumstances (see </w:t>
      </w:r>
      <w:r w:rsidRPr="00AF6DC3">
        <w:rPr>
          <w:b/>
          <w:bCs/>
        </w:rPr>
        <w:t>section 5.3</w:t>
      </w:r>
      <w:r w:rsidRPr="00646B07">
        <w:t xml:space="preserve">), you can apply to your provider to have your HELP debt removed. </w:t>
      </w:r>
      <w:r>
        <w:t>If you paid for your units upfront, you will need to c</w:t>
      </w:r>
      <w:r w:rsidRPr="00646B07">
        <w:t>ontact your provider for information on the refund process</w:t>
      </w:r>
      <w:r>
        <w:t xml:space="preserve"> for upfront payments.</w:t>
      </w:r>
    </w:p>
    <w:p w14:paraId="2E0C5946" w14:textId="77777777" w:rsidR="00740A29" w:rsidRDefault="00153C99" w:rsidP="00153C99">
      <w:r>
        <w:t xml:space="preserve">If your provider has engaged in unacceptable conduct (provided false or misleading information) or acted in breach of legislative requirements you can apply to have your debt removed. Refer to </w:t>
      </w:r>
      <w:r w:rsidR="00740A29">
        <w:t>the following links:</w:t>
      </w:r>
    </w:p>
    <w:p w14:paraId="60920593" w14:textId="3DCD38BD" w:rsidR="00740A29" w:rsidRDefault="00740A29" w:rsidP="00AF6DC3">
      <w:pPr>
        <w:pStyle w:val="ListParagraph"/>
        <w:numPr>
          <w:ilvl w:val="0"/>
          <w:numId w:val="24"/>
        </w:numPr>
      </w:pPr>
      <w:r w:rsidRPr="00740A29">
        <w:t>cancelling a HELP debt on the StudyAssist website at:</w:t>
      </w:r>
      <w:r>
        <w:rPr>
          <w:b/>
        </w:rPr>
        <w:t xml:space="preserve">  </w:t>
      </w:r>
      <w:hyperlink r:id="rId62" w:history="1">
        <w:r w:rsidRPr="0092198B">
          <w:rPr>
            <w:rStyle w:val="Hyperlink"/>
          </w:rPr>
          <w:t>www.studyassist.gov.au/</w:t>
        </w:r>
      </w:hyperlink>
    </w:p>
    <w:p w14:paraId="3959E480" w14:textId="7A73E042" w:rsidR="00153C99" w:rsidRPr="00117590" w:rsidRDefault="00153C99" w:rsidP="00AF6DC3">
      <w:pPr>
        <w:pStyle w:val="ListParagraph"/>
        <w:numPr>
          <w:ilvl w:val="0"/>
          <w:numId w:val="24"/>
        </w:numPr>
      </w:pPr>
      <w:r>
        <w:t>the application form here:</w:t>
      </w:r>
      <w:r w:rsidRPr="00153C99">
        <w:rPr>
          <w:rStyle w:val="Hyperlink"/>
        </w:rPr>
        <w:t xml:space="preserve"> </w:t>
      </w:r>
      <w:hyperlink r:id="rId63" w:history="1">
        <w:r w:rsidRPr="008332E2">
          <w:rPr>
            <w:rStyle w:val="Hyperlink"/>
          </w:rPr>
          <w:t>https://docs.education.gov.au/node/41796/</w:t>
        </w:r>
      </w:hyperlink>
      <w:r w:rsidR="00740A29">
        <w:rPr>
          <w:rStyle w:val="Hyperlink"/>
        </w:rPr>
        <w:t>.</w:t>
      </w:r>
    </w:p>
    <w:p w14:paraId="5D4C42FD" w14:textId="77777777" w:rsidR="00127F6D" w:rsidRPr="00AF6DC3" w:rsidRDefault="00127F6D" w:rsidP="00127F6D">
      <w:pPr>
        <w:pStyle w:val="Heading2"/>
        <w:rPr>
          <w:rFonts w:eastAsiaTheme="minorHAnsi"/>
          <w:color w:val="165788" w:themeColor="accent1"/>
        </w:rPr>
      </w:pPr>
      <w:bookmarkStart w:id="57" w:name="_Toc470263952"/>
      <w:r w:rsidRPr="00AF6DC3">
        <w:rPr>
          <w:rFonts w:eastAsiaTheme="minorHAnsi"/>
          <w:color w:val="165788" w:themeColor="accent1"/>
        </w:rPr>
        <w:t>5.2 How do I withdraw from a unit?</w:t>
      </w:r>
      <w:bookmarkEnd w:id="57"/>
    </w:p>
    <w:p w14:paraId="51B2D1FB" w14:textId="77777777" w:rsidR="00127F6D" w:rsidRPr="00B15495" w:rsidRDefault="00127F6D" w:rsidP="00AF6DC3">
      <w:r w:rsidRPr="00B15495">
        <w:t>To withdraw from a unit or course without getting a HELP debt or forfeiting an upfront payment, you need to complete your provider’s formal withdrawal process and withdraw in writing by the census da</w:t>
      </w:r>
      <w:r>
        <w:t>y</w:t>
      </w:r>
      <w:r w:rsidRPr="00B15495">
        <w:t>. If the course you are withdrawing from involves enrolment with more than one provider, you will need to withdraw from each one individually.</w:t>
      </w:r>
    </w:p>
    <w:p w14:paraId="542E5D81" w14:textId="77777777" w:rsidR="00127F6D" w:rsidRPr="00B15495" w:rsidRDefault="00127F6D" w:rsidP="00AF6DC3">
      <w:r>
        <w:t>P</w:t>
      </w:r>
      <w:r w:rsidRPr="00B15495">
        <w:t>roviders cannot charge you a fine, penalty or fee for withdrawing from units before the census da</w:t>
      </w:r>
      <w:r>
        <w:t>y</w:t>
      </w:r>
      <w:r w:rsidRPr="00B15495">
        <w:t>, but you must withdraw in writing. Furthermore, providers cannot enrol you in subsequent units without your written instruction. In the event you wish to enrol in subsequent units, providers must have in place a process to allow this.</w:t>
      </w:r>
    </w:p>
    <w:p w14:paraId="11C5F71B" w14:textId="77777777" w:rsidR="00127F6D" w:rsidRPr="00B15495" w:rsidRDefault="00127F6D" w:rsidP="00AF6DC3">
      <w:r w:rsidRPr="00B15495">
        <w:t>Contact your provider’s student administration area for more information on withdrawing and the required formal process.</w:t>
      </w:r>
    </w:p>
    <w:p w14:paraId="72A58718" w14:textId="77777777" w:rsidR="00127F6D" w:rsidRPr="00AF6DC3" w:rsidRDefault="00127F6D" w:rsidP="00127F6D">
      <w:pPr>
        <w:pStyle w:val="Heading2"/>
        <w:rPr>
          <w:rFonts w:eastAsiaTheme="minorHAnsi"/>
          <w:color w:val="165788" w:themeColor="accent1"/>
        </w:rPr>
      </w:pPr>
      <w:bookmarkStart w:id="58" w:name="_Toc470263953"/>
      <w:r w:rsidRPr="00AF6DC3">
        <w:rPr>
          <w:rFonts w:eastAsiaTheme="minorHAnsi"/>
          <w:color w:val="165788" w:themeColor="accent1"/>
        </w:rPr>
        <w:t>5.3 Special circumstances</w:t>
      </w:r>
      <w:bookmarkEnd w:id="58"/>
    </w:p>
    <w:p w14:paraId="533C9E13" w14:textId="77777777" w:rsidR="00127F6D" w:rsidRPr="00B15495" w:rsidRDefault="00127F6D" w:rsidP="00AF6DC3">
      <w:r w:rsidRPr="00B15495">
        <w:t>If you withdraw from a unit after the census da</w:t>
      </w:r>
      <w:r>
        <w:t>y</w:t>
      </w:r>
      <w:r w:rsidRPr="00B15495">
        <w:t xml:space="preserve"> because you become seriously ill or for other special circumstances, you can apply to your provider to have your </w:t>
      </w:r>
      <w:r w:rsidRPr="00B15495">
        <w:rPr>
          <w:rStyle w:val="StrongcolorChar"/>
        </w:rPr>
        <w:t>FEE-HELP balance</w:t>
      </w:r>
      <w:r w:rsidRPr="00B15495">
        <w:t xml:space="preserve"> </w:t>
      </w:r>
      <w:r>
        <w:br/>
      </w:r>
      <w:r w:rsidRPr="00B15495">
        <w:t>re-credited and your HELP debt removed. You cannot have your debt removed if you have already successfully completed your unit of study.</w:t>
      </w:r>
    </w:p>
    <w:p w14:paraId="57893091" w14:textId="77777777" w:rsidR="00127F6D" w:rsidRPr="00B15495" w:rsidRDefault="00127F6D" w:rsidP="00AF6DC3">
      <w:r w:rsidRPr="00B15495">
        <w:t xml:space="preserve">Changing your mind or failing a unit is not </w:t>
      </w:r>
      <w:r>
        <w:t xml:space="preserve">a </w:t>
      </w:r>
      <w:r w:rsidRPr="00B15495">
        <w:t>good enough reason to apply for special circumstances and you will still be required to repay your HELP debt.</w:t>
      </w:r>
    </w:p>
    <w:p w14:paraId="45191992" w14:textId="77777777" w:rsidR="00127F6D" w:rsidRPr="00B15495" w:rsidRDefault="00127F6D" w:rsidP="00AF6DC3">
      <w:r w:rsidRPr="00B15495">
        <w:t>For your provider to be satisfied that special circumstances apply to you, you must be able to prove that the circumstances:</w:t>
      </w:r>
    </w:p>
    <w:p w14:paraId="6EF6C948" w14:textId="77777777" w:rsidR="00127F6D" w:rsidRPr="00B15495" w:rsidRDefault="00127F6D" w:rsidP="00AF6DC3">
      <w:pPr>
        <w:pStyle w:val="ListParagraph"/>
        <w:widowControl w:val="0"/>
        <w:numPr>
          <w:ilvl w:val="0"/>
          <w:numId w:val="6"/>
        </w:numPr>
      </w:pPr>
      <w:r w:rsidRPr="00B15495">
        <w:t>were beyond your control</w:t>
      </w:r>
      <w:r>
        <w:t>,</w:t>
      </w:r>
    </w:p>
    <w:p w14:paraId="0C94C7CB" w14:textId="77777777" w:rsidR="00127F6D" w:rsidRPr="00B15495" w:rsidRDefault="00127F6D" w:rsidP="00AF6DC3">
      <w:pPr>
        <w:pStyle w:val="ListParagraph"/>
        <w:widowControl w:val="0"/>
        <w:numPr>
          <w:ilvl w:val="0"/>
          <w:numId w:val="6"/>
        </w:numPr>
      </w:pPr>
      <w:r w:rsidRPr="00B15495">
        <w:t>did not make their full impact on you until on or after the census da</w:t>
      </w:r>
      <w:r>
        <w:t xml:space="preserve">y, </w:t>
      </w:r>
      <w:r w:rsidRPr="00B15495">
        <w:t>and</w:t>
      </w:r>
    </w:p>
    <w:p w14:paraId="42C17B28" w14:textId="77777777" w:rsidR="00127F6D" w:rsidRDefault="00127F6D" w:rsidP="00AF6DC3">
      <w:pPr>
        <w:pStyle w:val="ListParagraph"/>
        <w:widowControl w:val="0"/>
        <w:numPr>
          <w:ilvl w:val="0"/>
          <w:numId w:val="6"/>
        </w:numPr>
      </w:pPr>
      <w:r w:rsidRPr="00B15495">
        <w:t>made it impracticable (i.e. impossible) for you to complete your unit(s)</w:t>
      </w:r>
      <w:r w:rsidRPr="00B15495" w:rsidDel="003631BB">
        <w:t xml:space="preserve"> </w:t>
      </w:r>
      <w:r w:rsidRPr="00B15495">
        <w:t>of study requirements.</w:t>
      </w:r>
    </w:p>
    <w:p w14:paraId="139E8127" w14:textId="77777777" w:rsidR="00127F6D" w:rsidRPr="00AF6DC3" w:rsidRDefault="00127F6D" w:rsidP="00127F6D">
      <w:pPr>
        <w:pStyle w:val="Heading2"/>
        <w:rPr>
          <w:rFonts w:eastAsiaTheme="minorHAnsi"/>
          <w:color w:val="165788" w:themeColor="accent1"/>
        </w:rPr>
      </w:pPr>
      <w:bookmarkStart w:id="59" w:name="_Toc470263954"/>
      <w:r w:rsidRPr="00AF6DC3">
        <w:rPr>
          <w:rFonts w:eastAsiaTheme="minorHAnsi"/>
          <w:color w:val="165788" w:themeColor="accent1"/>
        </w:rPr>
        <w:t>5.4 Unacceptable conduct</w:t>
      </w:r>
      <w:bookmarkEnd w:id="59"/>
    </w:p>
    <w:p w14:paraId="42CD83EB" w14:textId="77777777" w:rsidR="00127F6D" w:rsidRPr="00B15495" w:rsidRDefault="00127F6D" w:rsidP="00AF6DC3">
      <w:r>
        <w:t>Students</w:t>
      </w:r>
      <w:r w:rsidRPr="00B15495">
        <w:t xml:space="preserve"> who find themselves with a </w:t>
      </w:r>
      <w:r w:rsidRPr="00882410">
        <w:t xml:space="preserve">HELP </w:t>
      </w:r>
      <w:r w:rsidRPr="00B15495">
        <w:t xml:space="preserve">debt due to provider unacceptable </w:t>
      </w:r>
      <w:r>
        <w:t>conduct</w:t>
      </w:r>
      <w:r w:rsidRPr="00B15495">
        <w:t xml:space="preserve"> may be able to apply to have the HELP debt removed.</w:t>
      </w:r>
    </w:p>
    <w:p w14:paraId="614AA489" w14:textId="37C26E60" w:rsidR="00127F6D" w:rsidRDefault="00127F6D" w:rsidP="00AF6DC3">
      <w:r w:rsidRPr="00526254">
        <w:t xml:space="preserve">Examples </w:t>
      </w:r>
      <w:r w:rsidR="007211D8">
        <w:t>of unacceptable conduct include, but are</w:t>
      </w:r>
      <w:r w:rsidRPr="00526254">
        <w:t xml:space="preserve"> not limited to,</w:t>
      </w:r>
      <w:r w:rsidR="007211D8">
        <w:t xml:space="preserve"> </w:t>
      </w:r>
      <w:r>
        <w:t>misleading or deceptive conduct; advertising tuition fees for the course where there are reasonable grounds for believing that the provider will not be able to provide the course for those fees; the use of physical f</w:t>
      </w:r>
      <w:r w:rsidR="007211D8">
        <w:t>orce, or harassment or coercion</w:t>
      </w:r>
      <w:r>
        <w:t xml:space="preserve"> in connection with the application or enrolment in the course.</w:t>
      </w:r>
    </w:p>
    <w:p w14:paraId="079717A1" w14:textId="77777777" w:rsidR="00127F6D" w:rsidRDefault="00127F6D" w:rsidP="00AF6DC3">
      <w:r w:rsidRPr="00B15495">
        <w:t xml:space="preserve">Students will need to apply to the department and provide details of what led to the debt being raised and any correspondence or paperwork received about their study and debt. To find out more information about unacceptable conduct remissions, visit the Complaints and Grievances </w:t>
      </w:r>
      <w:r>
        <w:t xml:space="preserve">webpage </w:t>
      </w:r>
      <w:r w:rsidRPr="00B15495">
        <w:t xml:space="preserve">at </w:t>
      </w:r>
      <w:hyperlink r:id="rId64" w:history="1">
        <w:r w:rsidRPr="00AF6DC3">
          <w:rPr>
            <w:b/>
          </w:rPr>
          <w:t>www.studyassist.gov.au</w:t>
        </w:r>
      </w:hyperlink>
      <w:r>
        <w:t xml:space="preserve">. </w:t>
      </w:r>
    </w:p>
    <w:p w14:paraId="10F68088" w14:textId="77777777" w:rsidR="007211D8" w:rsidRDefault="007211D8" w:rsidP="007211D8">
      <w:pPr>
        <w:pStyle w:val="Heading2"/>
      </w:pPr>
      <w:bookmarkStart w:id="60" w:name="_Toc470263955"/>
      <w:r>
        <w:t>5.5 Complaints</w:t>
      </w:r>
      <w:bookmarkEnd w:id="60"/>
    </w:p>
    <w:p w14:paraId="4A7238A1" w14:textId="588E00C2" w:rsidR="00127F6D" w:rsidRDefault="007211D8" w:rsidP="007211D8">
      <w:r>
        <w:t>Approved course providers must have a complaints</w:t>
      </w:r>
      <w:r w:rsidR="00056E9E">
        <w:t xml:space="preserve"> procedure that allows student</w:t>
      </w:r>
      <w:r w:rsidR="00BE039E">
        <w:t>s</w:t>
      </w:r>
      <w:r w:rsidR="00056E9E">
        <w:t xml:space="preserve"> </w:t>
      </w:r>
      <w:r>
        <w:t>to lodge a grievance about any academic (</w:t>
      </w:r>
      <w:r w:rsidR="00056E9E">
        <w:t>e.g.</w:t>
      </w:r>
      <w:r w:rsidR="004A49D6">
        <w:t xml:space="preserve"> grades</w:t>
      </w:r>
      <w:r>
        <w:t xml:space="preserve">) or non-academic (e.g. </w:t>
      </w:r>
      <w:r w:rsidR="00BE039E">
        <w:t xml:space="preserve">fee) matters. </w:t>
      </w:r>
      <w:r>
        <w:t>Students may also contact the National Training and Complaints Hotline (</w:t>
      </w:r>
      <w:r w:rsidRPr="00B15495">
        <w:t>13 38 73</w:t>
      </w:r>
      <w:r>
        <w:t>).</w:t>
      </w:r>
      <w:r w:rsidR="00BE039E">
        <w:t xml:space="preserve"> Also, from 1 July 2017 students will be able to access the VET Student Loans Ombudsman. </w:t>
      </w:r>
      <w:r w:rsidR="00127F6D">
        <w:br w:type="page"/>
      </w:r>
    </w:p>
    <w:p w14:paraId="1AF35AB9" w14:textId="77777777" w:rsidR="00127F6D" w:rsidRPr="00B15495" w:rsidRDefault="00127F6D" w:rsidP="00127F6D">
      <w:pPr>
        <w:pStyle w:val="Heading1"/>
        <w:rPr>
          <w:rFonts w:eastAsiaTheme="minorHAnsi"/>
        </w:rPr>
      </w:pPr>
      <w:bookmarkStart w:id="61" w:name="_Toc470263956"/>
      <w:r w:rsidRPr="00B15495">
        <w:rPr>
          <w:rFonts w:eastAsiaTheme="minorHAnsi"/>
        </w:rPr>
        <w:t>6.  REPAYING YOUR HELP DEBT</w:t>
      </w:r>
      <w:bookmarkEnd w:id="61"/>
    </w:p>
    <w:p w14:paraId="04EC23B5" w14:textId="670CBA97" w:rsidR="00127F6D" w:rsidRPr="00B15495" w:rsidRDefault="00127F6D" w:rsidP="00AF6DC3">
      <w:r w:rsidRPr="00B15495">
        <w:t xml:space="preserve">More information about </w:t>
      </w:r>
      <w:r w:rsidRPr="00B15495">
        <w:rPr>
          <w:rStyle w:val="StrongcolorChar"/>
        </w:rPr>
        <w:t xml:space="preserve">HELP </w:t>
      </w:r>
      <w:r w:rsidRPr="00B248CE">
        <w:t xml:space="preserve">debt </w:t>
      </w:r>
      <w:r w:rsidRPr="00B15495">
        <w:t xml:space="preserve">repayments, including how the </w:t>
      </w:r>
      <w:r w:rsidRPr="00B15495">
        <w:rPr>
          <w:rStyle w:val="StrongcolorChar"/>
        </w:rPr>
        <w:t>ATO</w:t>
      </w:r>
      <w:r w:rsidRPr="00B15495">
        <w:t xml:space="preserve"> calculates your compulsory repayment, is available at </w:t>
      </w:r>
      <w:hyperlink r:id="rId65">
        <w:r w:rsidRPr="00B15495">
          <w:rPr>
            <w:rStyle w:val="Hyperlink"/>
          </w:rPr>
          <w:t>www.studyassist.gov.au</w:t>
        </w:r>
        <w:r w:rsidRPr="00B15495">
          <w:t>.</w:t>
        </w:r>
      </w:hyperlink>
    </w:p>
    <w:p w14:paraId="72228894" w14:textId="77777777" w:rsidR="00127F6D" w:rsidRPr="00AF6DC3" w:rsidRDefault="00127F6D" w:rsidP="00127F6D">
      <w:pPr>
        <w:pStyle w:val="Heading2"/>
        <w:rPr>
          <w:rFonts w:eastAsiaTheme="minorHAnsi"/>
          <w:color w:val="165788" w:themeColor="accent1"/>
        </w:rPr>
      </w:pPr>
      <w:bookmarkStart w:id="62" w:name="_Toc470263957"/>
      <w:r w:rsidRPr="00AF6DC3">
        <w:rPr>
          <w:rFonts w:eastAsiaTheme="minorHAnsi"/>
          <w:color w:val="165788" w:themeColor="accent1"/>
        </w:rPr>
        <w:t>6.1 When do I start paying back my loan?</w:t>
      </w:r>
      <w:bookmarkEnd w:id="62"/>
      <w:r w:rsidRPr="00AF6DC3">
        <w:rPr>
          <w:rFonts w:eastAsiaTheme="minorHAnsi"/>
          <w:color w:val="165788" w:themeColor="accent1"/>
        </w:rPr>
        <w:t xml:space="preserve"> </w:t>
      </w:r>
    </w:p>
    <w:p w14:paraId="31DE8DF4" w14:textId="77777777" w:rsidR="00127F6D" w:rsidRDefault="00127F6D" w:rsidP="00AF6DC3">
      <w:r>
        <w:t xml:space="preserve">Your </w:t>
      </w:r>
      <w:r w:rsidRPr="00B15495">
        <w:rPr>
          <w:rStyle w:val="StrongcolorChar"/>
        </w:rPr>
        <w:t xml:space="preserve">VET </w:t>
      </w:r>
      <w:r>
        <w:rPr>
          <w:rStyle w:val="StrongcolorChar"/>
        </w:rPr>
        <w:t>Student Loans</w:t>
      </w:r>
      <w:r w:rsidRPr="001824C6">
        <w:t xml:space="preserve"> debt forms part of your </w:t>
      </w:r>
      <w:r w:rsidRPr="00B15495">
        <w:rPr>
          <w:rStyle w:val="StrongcolorChar"/>
        </w:rPr>
        <w:t>accumulated</w:t>
      </w:r>
      <w:r w:rsidRPr="001824C6">
        <w:t xml:space="preserve"> </w:t>
      </w:r>
      <w:r w:rsidRPr="00D5474E">
        <w:rPr>
          <w:rStyle w:val="StrongcolorChar"/>
        </w:rPr>
        <w:t>HELP debt</w:t>
      </w:r>
      <w:r w:rsidRPr="001824C6">
        <w:t xml:space="preserve">. </w:t>
      </w:r>
      <w:r w:rsidRPr="00646B07">
        <w:t xml:space="preserve">You must start repaying your HELP debt through the tax system once your income is above the compulsory repayment threshold, even if you are still studying. </w:t>
      </w:r>
    </w:p>
    <w:p w14:paraId="41F88A9B" w14:textId="77777777" w:rsidR="00127F6D" w:rsidRPr="00D5474E" w:rsidRDefault="00127F6D" w:rsidP="00AF6DC3">
      <w:r w:rsidRPr="00646B07">
        <w:t>The threshold is adjusted each year and for the 2016–1</w:t>
      </w:r>
      <w:r w:rsidRPr="00117590">
        <w:t>7</w:t>
      </w:r>
      <w:r>
        <w:t xml:space="preserve"> income year</w:t>
      </w:r>
      <w:r w:rsidRPr="00646B07">
        <w:t xml:space="preserve"> it is $54,</w:t>
      </w:r>
      <w:r w:rsidRPr="00117590">
        <w:t>869 or above. Repayments made through the Australian taxation system are called ‘</w:t>
      </w:r>
      <w:r w:rsidRPr="00D5474E">
        <w:t>compulsory repayments’ and continue until you have repaid your whole debt.</w:t>
      </w:r>
    </w:p>
    <w:p w14:paraId="76EA224A" w14:textId="77777777" w:rsidR="00127F6D" w:rsidRPr="00117590" w:rsidRDefault="00127F6D" w:rsidP="00AF6DC3">
      <w:r w:rsidRPr="00117590">
        <w:t>How much you must pay back is calculated from the amounts given on your income tax return for:</w:t>
      </w:r>
    </w:p>
    <w:p w14:paraId="0F3263C0" w14:textId="77777777" w:rsidR="00127F6D" w:rsidRPr="00117590" w:rsidRDefault="00127F6D" w:rsidP="00AF6DC3">
      <w:pPr>
        <w:pStyle w:val="ListParagraph"/>
        <w:widowControl w:val="0"/>
        <w:numPr>
          <w:ilvl w:val="0"/>
          <w:numId w:val="6"/>
        </w:numPr>
      </w:pPr>
      <w:r w:rsidRPr="00646B07">
        <w:t>your</w:t>
      </w:r>
      <w:r w:rsidRPr="00117590">
        <w:t xml:space="preserve"> taxable income</w:t>
      </w:r>
      <w:r>
        <w:t>,</w:t>
      </w:r>
    </w:p>
    <w:p w14:paraId="1B2981C3" w14:textId="77777777" w:rsidR="00127F6D" w:rsidRPr="00117590" w:rsidRDefault="00127F6D" w:rsidP="00AF6DC3">
      <w:pPr>
        <w:pStyle w:val="ListParagraph"/>
        <w:widowControl w:val="0"/>
        <w:numPr>
          <w:ilvl w:val="0"/>
          <w:numId w:val="6"/>
        </w:numPr>
      </w:pPr>
      <w:r w:rsidRPr="00646B07">
        <w:t>reportable</w:t>
      </w:r>
      <w:r w:rsidRPr="00117590">
        <w:t xml:space="preserve"> fringe benefits (reported on your payment summary</w:t>
      </w:r>
      <w:r>
        <w:t>),</w:t>
      </w:r>
    </w:p>
    <w:p w14:paraId="2263D47B" w14:textId="77777777" w:rsidR="00127F6D" w:rsidRPr="00117590" w:rsidRDefault="00127F6D" w:rsidP="00AF6DC3">
      <w:pPr>
        <w:pStyle w:val="ListParagraph"/>
        <w:widowControl w:val="0"/>
        <w:numPr>
          <w:ilvl w:val="0"/>
          <w:numId w:val="6"/>
        </w:numPr>
      </w:pPr>
      <w:r w:rsidRPr="00646B07">
        <w:t>total</w:t>
      </w:r>
      <w:r w:rsidRPr="00117590">
        <w:t xml:space="preserve"> net investment loss (including net rental loss)</w:t>
      </w:r>
      <w:r>
        <w:t>,</w:t>
      </w:r>
    </w:p>
    <w:p w14:paraId="6ADB46D3" w14:textId="77777777" w:rsidR="00127F6D" w:rsidRPr="00117590" w:rsidRDefault="00127F6D" w:rsidP="00AF6DC3">
      <w:pPr>
        <w:pStyle w:val="ListParagraph"/>
        <w:widowControl w:val="0"/>
        <w:numPr>
          <w:ilvl w:val="0"/>
          <w:numId w:val="6"/>
        </w:numPr>
      </w:pPr>
      <w:r w:rsidRPr="00646B07">
        <w:t>reportable</w:t>
      </w:r>
      <w:r w:rsidRPr="00117590">
        <w:t xml:space="preserve"> super contributions</w:t>
      </w:r>
      <w:r>
        <w:t xml:space="preserve">, and </w:t>
      </w:r>
    </w:p>
    <w:p w14:paraId="79390C2D" w14:textId="77777777" w:rsidR="00127F6D" w:rsidRPr="00117590" w:rsidRDefault="00127F6D" w:rsidP="00AF6DC3">
      <w:pPr>
        <w:pStyle w:val="ListParagraph"/>
        <w:widowControl w:val="0"/>
        <w:numPr>
          <w:ilvl w:val="0"/>
          <w:numId w:val="6"/>
        </w:numPr>
      </w:pPr>
      <w:r w:rsidRPr="00646B07">
        <w:t>exempt</w:t>
      </w:r>
      <w:r w:rsidRPr="00117590">
        <w:t xml:space="preserve"> foreign employment income amounts.</w:t>
      </w:r>
    </w:p>
    <w:p w14:paraId="1C952066" w14:textId="5463A67E" w:rsidR="00127F6D" w:rsidRPr="00BC2C00" w:rsidRDefault="00127F6D" w:rsidP="00AF6DC3">
      <w:r w:rsidRPr="00BC2C00">
        <w:t>From 1 July 2017, anyone who has a HELP debt,</w:t>
      </w:r>
      <w:r>
        <w:t xml:space="preserve"> </w:t>
      </w:r>
      <w:r w:rsidRPr="00BC2C00">
        <w:t>and earns above the minimum repayment threshold, will</w:t>
      </w:r>
      <w:r>
        <w:t xml:space="preserve"> </w:t>
      </w:r>
      <w:r w:rsidRPr="00BC2C00">
        <w:t>be required to repay their debt regardless of where they</w:t>
      </w:r>
      <w:r>
        <w:t xml:space="preserve"> </w:t>
      </w:r>
      <w:r w:rsidRPr="00BC2C00">
        <w:t>live</w:t>
      </w:r>
      <w:r w:rsidR="007211D8">
        <w:t>, whether in Australia or overseas</w:t>
      </w:r>
      <w:r w:rsidRPr="00BC2C00">
        <w:t xml:space="preserve">. Visit </w:t>
      </w:r>
      <w:hyperlink r:id="rId66" w:history="1">
        <w:r w:rsidRPr="00207F86">
          <w:rPr>
            <w:rStyle w:val="Hyperlink"/>
          </w:rPr>
          <w:t>www.studyassist.gov.au</w:t>
        </w:r>
      </w:hyperlink>
      <w:r>
        <w:rPr>
          <w:rStyle w:val="Hyperlink"/>
        </w:rPr>
        <w:t xml:space="preserve"> </w:t>
      </w:r>
      <w:r w:rsidRPr="00BC2C00">
        <w:t>for more information.</w:t>
      </w:r>
    </w:p>
    <w:p w14:paraId="20089AE2" w14:textId="77777777" w:rsidR="00127F6D" w:rsidRPr="00117590" w:rsidRDefault="00127F6D" w:rsidP="00AF6DC3">
      <w:r>
        <w:t>I</w:t>
      </w:r>
      <w:r w:rsidRPr="00117590">
        <w:t>f you move overseas and have a HELP debt you have the same repayment obligations as those living in Australia. This applies if you already live or intend to move overseas for a total of 183 days or more in any 12 month period.</w:t>
      </w:r>
    </w:p>
    <w:p w14:paraId="052AA1ED" w14:textId="77777777" w:rsidR="00127F6D" w:rsidRDefault="00127F6D" w:rsidP="00AF6DC3">
      <w:r>
        <w:t>You</w:t>
      </w:r>
      <w:r w:rsidRPr="00BC2C00">
        <w:t xml:space="preserve"> will be required to notify the </w:t>
      </w:r>
      <w:r>
        <w:t xml:space="preserve">ATO by updating your contact details through ATO online services </w:t>
      </w:r>
      <w:r w:rsidRPr="00BC2C00">
        <w:t>within</w:t>
      </w:r>
      <w:r>
        <w:t xml:space="preserve"> seven days of leaving Australia. Visit</w:t>
      </w:r>
      <w:r w:rsidRPr="00BC2C00">
        <w:t xml:space="preserve"> </w:t>
      </w:r>
      <w:hyperlink r:id="rId67" w:history="1">
        <w:r w:rsidRPr="006E2B0D">
          <w:rPr>
            <w:rStyle w:val="Hyperlink"/>
            <w:rFonts w:cstheme="minorHAnsi"/>
            <w:szCs w:val="24"/>
          </w:rPr>
          <w:t>www.ato.gov.au/overseasobligations</w:t>
        </w:r>
      </w:hyperlink>
      <w:r>
        <w:t xml:space="preserve"> or </w:t>
      </w:r>
      <w:hyperlink r:id="rId68" w:history="1">
        <w:r w:rsidRPr="006649FA">
          <w:rPr>
            <w:rStyle w:val="Hyperlink"/>
          </w:rPr>
          <w:t>www.studyassist.gov.au</w:t>
        </w:r>
      </w:hyperlink>
      <w:r>
        <w:t xml:space="preserve"> for more information.</w:t>
      </w:r>
    </w:p>
    <w:p w14:paraId="4F92C20F" w14:textId="77777777" w:rsidR="00127F6D" w:rsidRPr="00AF6DC3" w:rsidRDefault="00127F6D" w:rsidP="00127F6D">
      <w:pPr>
        <w:pStyle w:val="Heading2"/>
        <w:rPr>
          <w:rFonts w:eastAsiaTheme="minorHAnsi"/>
          <w:color w:val="165788" w:themeColor="accent1"/>
        </w:rPr>
      </w:pPr>
      <w:bookmarkStart w:id="63" w:name="_Toc470263958"/>
      <w:r w:rsidRPr="00AF6DC3">
        <w:rPr>
          <w:rFonts w:eastAsiaTheme="minorHAnsi"/>
          <w:color w:val="165788" w:themeColor="accent1"/>
        </w:rPr>
        <w:t>6.2 How much will my repayments be?</w:t>
      </w:r>
      <w:bookmarkEnd w:id="63"/>
    </w:p>
    <w:p w14:paraId="4C2BA5CC" w14:textId="77777777" w:rsidR="00127F6D" w:rsidRDefault="00127F6D" w:rsidP="00AF6DC3">
      <w:r w:rsidRPr="00646B07">
        <w:t>The amount you repay each year is calculated as a percentage of your world-wide income. The repayment</w:t>
      </w:r>
      <w:r w:rsidRPr="00117590">
        <w:t xml:space="preserve"> </w:t>
      </w:r>
      <w:r w:rsidRPr="00646B07">
        <w:t>percentage increases as your income increases, so the more you earn, the higher your repayment will be, but it is capped at 8</w:t>
      </w:r>
      <w:r>
        <w:t xml:space="preserve"> per cent</w:t>
      </w:r>
      <w:r w:rsidRPr="00646B07">
        <w:t xml:space="preserve"> of your income. </w:t>
      </w:r>
    </w:p>
    <w:p w14:paraId="41844F9D" w14:textId="77777777" w:rsidR="00127F6D" w:rsidRDefault="00127F6D" w:rsidP="00AF6DC3">
      <w:r w:rsidRPr="00646B07">
        <w:t>The ATO will calculate your compulsory repayment for the year and include it on your income tax notice of assessment.</w:t>
      </w:r>
    </w:p>
    <w:p w14:paraId="0BEEFEF9" w14:textId="77777777" w:rsidR="00127F6D" w:rsidRDefault="00127F6D" w:rsidP="00127F6D">
      <w:pPr>
        <w:ind w:left="-851"/>
      </w:pPr>
    </w:p>
    <w:p w14:paraId="6AB84E20" w14:textId="77777777" w:rsidR="00127F6D" w:rsidRDefault="00127F6D" w:rsidP="00127F6D">
      <w:pPr>
        <w:ind w:left="-851"/>
      </w:pPr>
    </w:p>
    <w:p w14:paraId="3B9A2041" w14:textId="77777777" w:rsidR="00127F6D" w:rsidRDefault="00127F6D" w:rsidP="00127F6D">
      <w:pPr>
        <w:ind w:left="-851"/>
      </w:pPr>
    </w:p>
    <w:p w14:paraId="22D43668" w14:textId="77777777" w:rsidR="00127F6D" w:rsidRPr="00B15495" w:rsidRDefault="00127F6D" w:rsidP="00127F6D">
      <w:pPr>
        <w:ind w:left="-851"/>
      </w:pPr>
    </w:p>
    <w:p w14:paraId="7B6E3F6D" w14:textId="02122749" w:rsidR="00127F6D" w:rsidRPr="00AF6DC3" w:rsidRDefault="00127F6D" w:rsidP="00AF6DC3">
      <w:pPr>
        <w:rPr>
          <w:b/>
        </w:rPr>
      </w:pPr>
      <w:r w:rsidRPr="00B15495">
        <w:rPr>
          <w:b/>
        </w:rPr>
        <w:t>Table 1: Repayment ra</w:t>
      </w:r>
      <w:r w:rsidR="00AF6DC3">
        <w:rPr>
          <w:b/>
        </w:rPr>
        <w:t>tes for the 2016–17 income year</w:t>
      </w:r>
    </w:p>
    <w:tbl>
      <w:tblPr>
        <w:tblStyle w:val="DEEWRTable1"/>
        <w:tblW w:w="0" w:type="auto"/>
        <w:tblLook w:val="0420" w:firstRow="1" w:lastRow="0" w:firstColumn="0" w:lastColumn="0" w:noHBand="0" w:noVBand="1"/>
      </w:tblPr>
      <w:tblGrid>
        <w:gridCol w:w="3060"/>
        <w:gridCol w:w="3060"/>
      </w:tblGrid>
      <w:tr w:rsidR="00AF6DC3" w:rsidRPr="00AF6DC3" w14:paraId="584C16F0" w14:textId="77777777" w:rsidTr="00196A7C">
        <w:trPr>
          <w:cnfStyle w:val="100000000000" w:firstRow="1" w:lastRow="0" w:firstColumn="0" w:lastColumn="0" w:oddVBand="0" w:evenVBand="0" w:oddHBand="0" w:evenHBand="0" w:firstRowFirstColumn="0" w:firstRowLastColumn="0" w:lastRowFirstColumn="0" w:lastRowLastColumn="0"/>
          <w:trHeight w:val="340"/>
          <w:tblHeader/>
        </w:trPr>
        <w:tc>
          <w:tcPr>
            <w:tcW w:w="3060" w:type="dxa"/>
          </w:tcPr>
          <w:p w14:paraId="7FF7B1FC" w14:textId="4CD21858" w:rsidR="00AF6DC3" w:rsidRPr="00AF6DC3" w:rsidRDefault="00AF6DC3" w:rsidP="00AF6DC3">
            <w:r>
              <w:t>Repayment income</w:t>
            </w:r>
            <w:r w:rsidRPr="00AF6DC3">
              <w:t xml:space="preserve"> </w:t>
            </w:r>
          </w:p>
        </w:tc>
        <w:tc>
          <w:tcPr>
            <w:tcW w:w="3060" w:type="dxa"/>
          </w:tcPr>
          <w:p w14:paraId="5C741ED6" w14:textId="03D0B4E3" w:rsidR="00AF6DC3" w:rsidRPr="00AF6DC3" w:rsidRDefault="00AF6DC3" w:rsidP="00AF6DC3">
            <w:r>
              <w:t>Repayment % rate</w:t>
            </w:r>
          </w:p>
        </w:tc>
      </w:tr>
      <w:tr w:rsidR="00AF6DC3" w:rsidRPr="00AF6DC3" w14:paraId="60280AF0" w14:textId="77777777" w:rsidTr="00196A7C">
        <w:tc>
          <w:tcPr>
            <w:tcW w:w="3060" w:type="dxa"/>
          </w:tcPr>
          <w:p w14:paraId="7A18DF5C" w14:textId="25390947" w:rsidR="00AF6DC3" w:rsidRPr="00AF6DC3" w:rsidRDefault="00AF6DC3" w:rsidP="00AF6DC3">
            <w:r w:rsidRPr="00BC2C00">
              <w:t>$54,</w:t>
            </w:r>
            <w:r>
              <w:t>869</w:t>
            </w:r>
            <w:r w:rsidRPr="00BC2C00">
              <w:t xml:space="preserve"> - $6</w:t>
            </w:r>
            <w:r>
              <w:t>1,119</w:t>
            </w:r>
          </w:p>
        </w:tc>
        <w:tc>
          <w:tcPr>
            <w:tcW w:w="3060" w:type="dxa"/>
          </w:tcPr>
          <w:p w14:paraId="273DB506" w14:textId="77980156" w:rsidR="00AF6DC3" w:rsidRPr="00AF6DC3" w:rsidRDefault="00AF6DC3" w:rsidP="00AF6DC3">
            <w:pPr>
              <w:jc w:val="both"/>
            </w:pPr>
            <w:r w:rsidRPr="00BC2C00">
              <w:t>4.0%</w:t>
            </w:r>
          </w:p>
        </w:tc>
      </w:tr>
      <w:tr w:rsidR="00AF6DC3" w:rsidRPr="00AF6DC3" w14:paraId="13B59338" w14:textId="77777777" w:rsidTr="00196A7C">
        <w:tc>
          <w:tcPr>
            <w:tcW w:w="3060" w:type="dxa"/>
          </w:tcPr>
          <w:p w14:paraId="7B388ADA" w14:textId="28952F70" w:rsidR="00AF6DC3" w:rsidRPr="00AF6DC3" w:rsidRDefault="00AF6DC3" w:rsidP="00AF6DC3">
            <w:r w:rsidRPr="00BC2C00">
              <w:t>$6</w:t>
            </w:r>
            <w:r>
              <w:t>1,120 - $</w:t>
            </w:r>
            <w:r w:rsidRPr="00BC2C00">
              <w:t>6</w:t>
            </w:r>
            <w:r>
              <w:t>7,368</w:t>
            </w:r>
          </w:p>
        </w:tc>
        <w:tc>
          <w:tcPr>
            <w:tcW w:w="3060" w:type="dxa"/>
          </w:tcPr>
          <w:p w14:paraId="4333BC17" w14:textId="6D07EABD" w:rsidR="00AF6DC3" w:rsidRPr="00AF6DC3" w:rsidRDefault="00AF6DC3" w:rsidP="00AF6DC3">
            <w:pPr>
              <w:jc w:val="both"/>
            </w:pPr>
            <w:r w:rsidRPr="00BC2C00">
              <w:t>4.5%</w:t>
            </w:r>
          </w:p>
        </w:tc>
      </w:tr>
      <w:tr w:rsidR="00AF6DC3" w:rsidRPr="00AF6DC3" w14:paraId="41099387" w14:textId="77777777" w:rsidTr="00196A7C">
        <w:tc>
          <w:tcPr>
            <w:tcW w:w="3060" w:type="dxa"/>
          </w:tcPr>
          <w:p w14:paraId="37DD8FC1" w14:textId="219253D9" w:rsidR="00AF6DC3" w:rsidRPr="00AF6DC3" w:rsidRDefault="00AF6DC3" w:rsidP="00AF6DC3">
            <w:r w:rsidRPr="00BC2C00">
              <w:t>$6</w:t>
            </w:r>
            <w:r>
              <w:t>7,369 - $70,909</w:t>
            </w:r>
          </w:p>
        </w:tc>
        <w:tc>
          <w:tcPr>
            <w:tcW w:w="3060" w:type="dxa"/>
          </w:tcPr>
          <w:p w14:paraId="49E0B2BC" w14:textId="046CE3EE" w:rsidR="00AF6DC3" w:rsidRPr="00AF6DC3" w:rsidRDefault="00AF6DC3" w:rsidP="00AF6DC3">
            <w:pPr>
              <w:jc w:val="both"/>
            </w:pPr>
            <w:r w:rsidRPr="00BC2C00">
              <w:t>5.0%</w:t>
            </w:r>
          </w:p>
        </w:tc>
      </w:tr>
      <w:tr w:rsidR="00AF6DC3" w:rsidRPr="00AF6DC3" w14:paraId="18150B42" w14:textId="77777777" w:rsidTr="00196A7C">
        <w:tc>
          <w:tcPr>
            <w:tcW w:w="3060" w:type="dxa"/>
          </w:tcPr>
          <w:p w14:paraId="276D778A" w14:textId="64F05DFC" w:rsidR="00AF6DC3" w:rsidRPr="00AF6DC3" w:rsidRDefault="00AF6DC3" w:rsidP="00AF6DC3">
            <w:r w:rsidRPr="00BC2C00">
              <w:t>$</w:t>
            </w:r>
            <w:r>
              <w:t>70,910 - $</w:t>
            </w:r>
            <w:r w:rsidRPr="00BC2C00">
              <w:t>7</w:t>
            </w:r>
            <w:r>
              <w:t>6,222</w:t>
            </w:r>
          </w:p>
        </w:tc>
        <w:tc>
          <w:tcPr>
            <w:tcW w:w="3060" w:type="dxa"/>
          </w:tcPr>
          <w:p w14:paraId="2D8FA647" w14:textId="1BD4EB9C" w:rsidR="00AF6DC3" w:rsidRPr="00AF6DC3" w:rsidRDefault="00AF6DC3" w:rsidP="00AF6DC3">
            <w:pPr>
              <w:jc w:val="both"/>
            </w:pPr>
            <w:r w:rsidRPr="00BC2C00">
              <w:t>5.5%</w:t>
            </w:r>
          </w:p>
        </w:tc>
      </w:tr>
      <w:tr w:rsidR="00AF6DC3" w:rsidRPr="00AF6DC3" w14:paraId="5877417B" w14:textId="77777777" w:rsidTr="00196A7C">
        <w:tc>
          <w:tcPr>
            <w:tcW w:w="3060" w:type="dxa"/>
          </w:tcPr>
          <w:p w14:paraId="5D238F56" w14:textId="7217EB70" w:rsidR="00AF6DC3" w:rsidRPr="00BC2C00" w:rsidRDefault="00AF6DC3" w:rsidP="00AF6DC3">
            <w:r w:rsidRPr="00BC2C00">
              <w:t>$7</w:t>
            </w:r>
            <w:r>
              <w:t>6,223 - $</w:t>
            </w:r>
            <w:r w:rsidRPr="00BC2C00">
              <w:t>8</w:t>
            </w:r>
            <w:r>
              <w:t>2,550</w:t>
            </w:r>
          </w:p>
        </w:tc>
        <w:tc>
          <w:tcPr>
            <w:tcW w:w="3060" w:type="dxa"/>
          </w:tcPr>
          <w:p w14:paraId="383EB374" w14:textId="1AB02D23" w:rsidR="00AF6DC3" w:rsidRPr="00BC2C00" w:rsidRDefault="00AF6DC3" w:rsidP="00AF6DC3">
            <w:pPr>
              <w:jc w:val="both"/>
            </w:pPr>
            <w:r w:rsidRPr="00BC2C00">
              <w:t>6.0%</w:t>
            </w:r>
          </w:p>
        </w:tc>
      </w:tr>
      <w:tr w:rsidR="00AF6DC3" w:rsidRPr="00AF6DC3" w14:paraId="434B75E7" w14:textId="77777777" w:rsidTr="00196A7C">
        <w:tc>
          <w:tcPr>
            <w:tcW w:w="3060" w:type="dxa"/>
          </w:tcPr>
          <w:p w14:paraId="60D87B23" w14:textId="40F6FB4E" w:rsidR="00AF6DC3" w:rsidRPr="00BC2C00" w:rsidRDefault="00AF6DC3" w:rsidP="00AF6DC3">
            <w:r w:rsidRPr="00BC2C00">
              <w:t>$8</w:t>
            </w:r>
            <w:r>
              <w:t>2,551 - $</w:t>
            </w:r>
            <w:r w:rsidRPr="00BC2C00">
              <w:t>8</w:t>
            </w:r>
            <w:r>
              <w:t>6,894</w:t>
            </w:r>
          </w:p>
        </w:tc>
        <w:tc>
          <w:tcPr>
            <w:tcW w:w="3060" w:type="dxa"/>
          </w:tcPr>
          <w:p w14:paraId="6BF8CFDE" w14:textId="5E13B7C0" w:rsidR="00AF6DC3" w:rsidRPr="00BC2C00" w:rsidRDefault="00AF6DC3" w:rsidP="00AF6DC3">
            <w:pPr>
              <w:jc w:val="both"/>
            </w:pPr>
            <w:r w:rsidRPr="00BC2C00">
              <w:t>6.5%</w:t>
            </w:r>
          </w:p>
        </w:tc>
      </w:tr>
      <w:tr w:rsidR="00AF6DC3" w:rsidRPr="00AF6DC3" w14:paraId="5B9A7871" w14:textId="77777777" w:rsidTr="00196A7C">
        <w:tc>
          <w:tcPr>
            <w:tcW w:w="3060" w:type="dxa"/>
          </w:tcPr>
          <w:p w14:paraId="12A80DA1" w14:textId="500B6AB4" w:rsidR="00AF6DC3" w:rsidRPr="00BC2C00" w:rsidRDefault="00AF6DC3" w:rsidP="00AF6DC3">
            <w:r w:rsidRPr="00BC2C00">
              <w:t>$8</w:t>
            </w:r>
            <w:r>
              <w:t>6,895 - $</w:t>
            </w:r>
            <w:r w:rsidRPr="00BC2C00">
              <w:t>9</w:t>
            </w:r>
            <w:r>
              <w:t>5,626</w:t>
            </w:r>
          </w:p>
        </w:tc>
        <w:tc>
          <w:tcPr>
            <w:tcW w:w="3060" w:type="dxa"/>
          </w:tcPr>
          <w:p w14:paraId="541F9B6D" w14:textId="61096B8E" w:rsidR="00AF6DC3" w:rsidRPr="00BC2C00" w:rsidRDefault="00AF6DC3" w:rsidP="00AF6DC3">
            <w:pPr>
              <w:jc w:val="both"/>
            </w:pPr>
            <w:r w:rsidRPr="00BC2C00">
              <w:t>7.0%</w:t>
            </w:r>
          </w:p>
        </w:tc>
      </w:tr>
      <w:tr w:rsidR="00AF6DC3" w:rsidRPr="00AF6DC3" w14:paraId="3DBB12BF" w14:textId="77777777" w:rsidTr="00196A7C">
        <w:tc>
          <w:tcPr>
            <w:tcW w:w="3060" w:type="dxa"/>
          </w:tcPr>
          <w:p w14:paraId="60685A2D" w14:textId="4CCAF909" w:rsidR="00AF6DC3" w:rsidRPr="00BC2C00" w:rsidRDefault="00AF6DC3" w:rsidP="00AF6DC3">
            <w:r w:rsidRPr="00BC2C00">
              <w:t>$9</w:t>
            </w:r>
            <w:r>
              <w:t>5,627 - $</w:t>
            </w:r>
            <w:r w:rsidRPr="00BC2C00">
              <w:t>10</w:t>
            </w:r>
            <w:r>
              <w:t>1,899</w:t>
            </w:r>
          </w:p>
        </w:tc>
        <w:tc>
          <w:tcPr>
            <w:tcW w:w="3060" w:type="dxa"/>
          </w:tcPr>
          <w:p w14:paraId="1E5854D4" w14:textId="21C0AB55" w:rsidR="00AF6DC3" w:rsidRPr="00BC2C00" w:rsidRDefault="00AF6DC3" w:rsidP="00AF6DC3">
            <w:pPr>
              <w:jc w:val="both"/>
            </w:pPr>
            <w:r w:rsidRPr="00BC2C00">
              <w:t>7.5%</w:t>
            </w:r>
          </w:p>
        </w:tc>
      </w:tr>
      <w:tr w:rsidR="00AF6DC3" w:rsidRPr="00AF6DC3" w14:paraId="206163E8" w14:textId="77777777" w:rsidTr="00196A7C">
        <w:tc>
          <w:tcPr>
            <w:tcW w:w="3060" w:type="dxa"/>
          </w:tcPr>
          <w:p w14:paraId="6F2BDCDD" w14:textId="5342799F" w:rsidR="00AF6DC3" w:rsidRPr="00BC2C00" w:rsidRDefault="00AF6DC3" w:rsidP="00AF6DC3">
            <w:r w:rsidRPr="00BC2C00">
              <w:t>$10</w:t>
            </w:r>
            <w:r>
              <w:t>1,900</w:t>
            </w:r>
            <w:r w:rsidRPr="00BC2C00">
              <w:t xml:space="preserve"> and above</w:t>
            </w:r>
          </w:p>
        </w:tc>
        <w:tc>
          <w:tcPr>
            <w:tcW w:w="3060" w:type="dxa"/>
          </w:tcPr>
          <w:p w14:paraId="00C4FE6E" w14:textId="3840B2E6" w:rsidR="00AF6DC3" w:rsidRPr="00BC2C00" w:rsidRDefault="00AF6DC3" w:rsidP="00AF6DC3">
            <w:pPr>
              <w:jc w:val="both"/>
            </w:pPr>
            <w:r w:rsidRPr="00BC2C00">
              <w:t>8.0%</w:t>
            </w:r>
          </w:p>
        </w:tc>
      </w:tr>
    </w:tbl>
    <w:p w14:paraId="68682F9E" w14:textId="77777777" w:rsidR="00AF6DC3" w:rsidRPr="00B15495" w:rsidRDefault="00AF6DC3" w:rsidP="00127F6D">
      <w:pPr>
        <w:ind w:left="-851"/>
      </w:pPr>
    </w:p>
    <w:p w14:paraId="4F8435A7" w14:textId="77777777" w:rsidR="00127F6D" w:rsidRPr="00AF6DC3" w:rsidRDefault="00127F6D" w:rsidP="00127F6D">
      <w:pPr>
        <w:pStyle w:val="Heading2"/>
        <w:rPr>
          <w:rFonts w:eastAsiaTheme="minorHAnsi"/>
          <w:color w:val="165788" w:themeColor="accent1"/>
        </w:rPr>
      </w:pPr>
      <w:bookmarkStart w:id="64" w:name="_Toc470263959"/>
      <w:r w:rsidRPr="00AF6DC3">
        <w:rPr>
          <w:rFonts w:eastAsiaTheme="minorHAnsi"/>
          <w:color w:val="165788" w:themeColor="accent1"/>
        </w:rPr>
        <w:t>6.3 Can I make a voluntary repayment?</w:t>
      </w:r>
      <w:bookmarkEnd w:id="64"/>
      <w:r w:rsidRPr="00AF6DC3">
        <w:rPr>
          <w:rFonts w:eastAsiaTheme="minorHAnsi"/>
          <w:color w:val="165788" w:themeColor="accent1"/>
        </w:rPr>
        <w:t xml:space="preserve"> </w:t>
      </w:r>
    </w:p>
    <w:p w14:paraId="1E0B27A7" w14:textId="77777777" w:rsidR="00127F6D" w:rsidRPr="005D5006" w:rsidRDefault="00127F6D" w:rsidP="00AF6DC3">
      <w:r w:rsidRPr="005D5006">
        <w:t xml:space="preserve">Yes. You can make a voluntary repayment to </w:t>
      </w:r>
      <w:r w:rsidRPr="00173674">
        <w:t>the ATO at</w:t>
      </w:r>
      <w:r w:rsidRPr="005D5006">
        <w:t xml:space="preserve"> any time and for any amount. Voluntary repayments are in addition to the compulsory repayments made through your tax return. </w:t>
      </w:r>
    </w:p>
    <w:p w14:paraId="2CFCFF4C" w14:textId="77777777" w:rsidR="00127F6D" w:rsidRPr="005D5006" w:rsidRDefault="00127F6D" w:rsidP="00AF6DC3">
      <w:r w:rsidRPr="005D5006">
        <w:t xml:space="preserve">There are several ways you can make a voluntary repayment, including via BPAY and credit card. Voluntary repayments can be made through ATO online services accessible via myGov.  </w:t>
      </w:r>
    </w:p>
    <w:p w14:paraId="00DAC0FC" w14:textId="77777777" w:rsidR="00127F6D" w:rsidRPr="005D5006" w:rsidRDefault="00127F6D" w:rsidP="00AF6DC3">
      <w:r w:rsidRPr="005D5006">
        <w:t>For more information on making a payment, go to</w:t>
      </w:r>
      <w:r w:rsidRPr="00B15495">
        <w:rPr>
          <w:rStyle w:val="Hyperlink"/>
        </w:rPr>
        <w:t xml:space="preserve"> </w:t>
      </w:r>
      <w:hyperlink r:id="rId69" w:history="1">
        <w:r w:rsidRPr="00B15495">
          <w:rPr>
            <w:rStyle w:val="Hyperlink"/>
          </w:rPr>
          <w:t>www.ato.gov.au/atohowtopay</w:t>
        </w:r>
      </w:hyperlink>
      <w:r>
        <w:t>.</w:t>
      </w:r>
      <w:r w:rsidRPr="005D5006">
        <w:t xml:space="preserve"> </w:t>
      </w:r>
      <w:r>
        <w:t>For more</w:t>
      </w:r>
      <w:r w:rsidRPr="005D5006">
        <w:t xml:space="preserve"> information on voluntary repayments, go to </w:t>
      </w:r>
      <w:hyperlink r:id="rId70" w:history="1">
        <w:r w:rsidRPr="00B15495">
          <w:rPr>
            <w:rStyle w:val="Hyperlink"/>
          </w:rPr>
          <w:t>www.ato.gov.au/voluntaryrepay</w:t>
        </w:r>
      </w:hyperlink>
      <w:r w:rsidRPr="00B15495">
        <w:t>.</w:t>
      </w:r>
    </w:p>
    <w:p w14:paraId="632A23C4" w14:textId="77777777" w:rsidR="00127F6D" w:rsidRPr="00AF6DC3" w:rsidRDefault="00127F6D" w:rsidP="00127F6D">
      <w:pPr>
        <w:pStyle w:val="Heading2"/>
        <w:rPr>
          <w:rFonts w:eastAsiaTheme="minorHAnsi"/>
          <w:color w:val="165788" w:themeColor="accent1"/>
        </w:rPr>
      </w:pPr>
      <w:bookmarkStart w:id="65" w:name="_Toc470263960"/>
      <w:r w:rsidRPr="00AF6DC3">
        <w:rPr>
          <w:rFonts w:eastAsiaTheme="minorHAnsi"/>
          <w:color w:val="165788" w:themeColor="accent1"/>
        </w:rPr>
        <w:t>6.4 Are repayments tax deductible?</w:t>
      </w:r>
      <w:bookmarkEnd w:id="65"/>
      <w:r w:rsidRPr="00AF6DC3">
        <w:rPr>
          <w:rFonts w:eastAsiaTheme="minorHAnsi"/>
          <w:color w:val="165788" w:themeColor="accent1"/>
        </w:rPr>
        <w:t xml:space="preserve"> </w:t>
      </w:r>
    </w:p>
    <w:p w14:paraId="62AAF416" w14:textId="77777777" w:rsidR="00127F6D" w:rsidRDefault="00127F6D" w:rsidP="00AF6DC3">
      <w:r w:rsidRPr="00646B07">
        <w:t>Compulsory repayments are not tax deductible. Voluntary repayments made by you or someone other than your employer are not tax deductible. Your employer may be able to claim a tax deduction for voluntary repayments it makes on your behalf, but it may also be liable for fringe benefits tax on the repayments. For more information,</w:t>
      </w:r>
      <w:r w:rsidRPr="001824C6">
        <w:t xml:space="preserve"> visit </w:t>
      </w:r>
      <w:hyperlink r:id="rId71" w:history="1">
        <w:r w:rsidRPr="0010253D">
          <w:rPr>
            <w:rStyle w:val="Hyperlink"/>
            <w:rFonts w:cstheme="minorHAnsi"/>
            <w:szCs w:val="24"/>
          </w:rPr>
          <w:t>www.ato.gov.au</w:t>
        </w:r>
      </w:hyperlink>
      <w:r w:rsidRPr="00B15495">
        <w:t>.</w:t>
      </w:r>
    </w:p>
    <w:p w14:paraId="5362EC26" w14:textId="77777777" w:rsidR="00127F6D" w:rsidRPr="001E5A7D" w:rsidRDefault="00127F6D" w:rsidP="00127F6D">
      <w:pPr>
        <w:ind w:left="-851"/>
      </w:pPr>
    </w:p>
    <w:p w14:paraId="150A46D3" w14:textId="77777777" w:rsidR="00127F6D" w:rsidRPr="00B15495" w:rsidRDefault="00127F6D" w:rsidP="00127F6D">
      <w:pPr>
        <w:ind w:left="-851"/>
      </w:pPr>
      <w:r w:rsidRPr="00B15495">
        <w:br w:type="page"/>
      </w:r>
    </w:p>
    <w:p w14:paraId="464BB809" w14:textId="77777777" w:rsidR="00127F6D" w:rsidRPr="00B15495" w:rsidRDefault="00127F6D" w:rsidP="00127F6D">
      <w:pPr>
        <w:pStyle w:val="Heading1"/>
        <w:rPr>
          <w:rFonts w:eastAsiaTheme="minorHAnsi"/>
        </w:rPr>
      </w:pPr>
      <w:bookmarkStart w:id="66" w:name="_Toc470263961"/>
      <w:r w:rsidRPr="00B15495">
        <w:rPr>
          <w:rFonts w:eastAsiaTheme="minorHAnsi"/>
        </w:rPr>
        <w:t>CONTACTS AND ADDITIONAL INFORMATION</w:t>
      </w:r>
      <w:bookmarkEnd w:id="66"/>
    </w:p>
    <w:p w14:paraId="61E011A0" w14:textId="77777777" w:rsidR="00127F6D" w:rsidRPr="00B15495" w:rsidRDefault="00127F6D" w:rsidP="00AF6DC3">
      <w:pPr>
        <w:pStyle w:val="Heading3"/>
        <w:rPr>
          <w:rFonts w:eastAsiaTheme="minorHAnsi"/>
        </w:rPr>
      </w:pPr>
      <w:bookmarkStart w:id="67" w:name="_Toc470263962"/>
      <w:r w:rsidRPr="00B15495">
        <w:rPr>
          <w:rFonts w:eastAsiaTheme="minorHAnsi"/>
        </w:rPr>
        <w:t>Your provider</w:t>
      </w:r>
      <w:bookmarkEnd w:id="67"/>
    </w:p>
    <w:p w14:paraId="6C111797" w14:textId="77777777" w:rsidR="00127F6D" w:rsidRPr="00B15495" w:rsidRDefault="00127F6D" w:rsidP="00AF6DC3">
      <w:r w:rsidRPr="00B15495">
        <w:t xml:space="preserve">The student administration/enrolments office at your </w:t>
      </w:r>
      <w:r w:rsidRPr="00B15495">
        <w:rPr>
          <w:rStyle w:val="StrongcolorChar"/>
        </w:rPr>
        <w:t>provider</w:t>
      </w:r>
      <w:r w:rsidRPr="00B15495">
        <w:t xml:space="preserve"> will be able to help you with:</w:t>
      </w:r>
    </w:p>
    <w:p w14:paraId="66C2EE58" w14:textId="77777777" w:rsidR="00127F6D" w:rsidRPr="00B15495" w:rsidRDefault="00127F6D" w:rsidP="00AF6DC3">
      <w:pPr>
        <w:pStyle w:val="ListParagraph"/>
        <w:widowControl w:val="0"/>
        <w:numPr>
          <w:ilvl w:val="0"/>
          <w:numId w:val="6"/>
        </w:numPr>
      </w:pPr>
      <w:r w:rsidRPr="00B15495">
        <w:t>enrolments</w:t>
      </w:r>
      <w:r>
        <w:t>,</w:t>
      </w:r>
    </w:p>
    <w:p w14:paraId="5F3E94C9" w14:textId="77777777" w:rsidR="00127F6D" w:rsidRPr="00B15495" w:rsidRDefault="00127F6D" w:rsidP="00AF6DC3">
      <w:pPr>
        <w:pStyle w:val="ListParagraph"/>
        <w:widowControl w:val="0"/>
        <w:numPr>
          <w:ilvl w:val="0"/>
          <w:numId w:val="6"/>
        </w:numPr>
      </w:pPr>
      <w:r w:rsidRPr="00B15495">
        <w:rPr>
          <w:rStyle w:val="StrongcolorChar"/>
        </w:rPr>
        <w:t>tuition fees</w:t>
      </w:r>
      <w:r>
        <w:t>,</w:t>
      </w:r>
    </w:p>
    <w:p w14:paraId="7EDED5A8" w14:textId="204AF3D7" w:rsidR="00127F6D" w:rsidRPr="00B15495" w:rsidRDefault="00127F6D" w:rsidP="00AF6DC3">
      <w:pPr>
        <w:pStyle w:val="ListParagraph"/>
        <w:widowControl w:val="0"/>
        <w:numPr>
          <w:ilvl w:val="0"/>
          <w:numId w:val="6"/>
        </w:numPr>
      </w:pPr>
      <w:r w:rsidRPr="00B15495">
        <w:rPr>
          <w:rStyle w:val="StrongcolorChar"/>
        </w:rPr>
        <w:t>census da</w:t>
      </w:r>
      <w:r>
        <w:rPr>
          <w:rStyle w:val="StrongcolorChar"/>
        </w:rPr>
        <w:t>ys</w:t>
      </w:r>
      <w:r w:rsidR="0065596A" w:rsidRPr="0065596A">
        <w:rPr>
          <w:rStyle w:val="StrongcolorChar"/>
          <w:b w:val="0"/>
          <w:color w:val="000000" w:themeColor="text1"/>
        </w:rPr>
        <w:t>,</w:t>
      </w:r>
      <w:r w:rsidRPr="00B15495">
        <w:t xml:space="preserve"> </w:t>
      </w:r>
    </w:p>
    <w:p w14:paraId="45B78AC9" w14:textId="77777777" w:rsidR="00127F6D" w:rsidRPr="00B15495" w:rsidRDefault="00127F6D" w:rsidP="00AF6DC3">
      <w:pPr>
        <w:pStyle w:val="ListParagraph"/>
        <w:widowControl w:val="0"/>
        <w:numPr>
          <w:ilvl w:val="0"/>
          <w:numId w:val="6"/>
        </w:numPr>
      </w:pPr>
      <w:r w:rsidRPr="00B15495">
        <w:t xml:space="preserve">eligibility criteria for </w:t>
      </w:r>
      <w:r w:rsidRPr="00B15495">
        <w:rPr>
          <w:rStyle w:val="StrongcolorChar"/>
        </w:rPr>
        <w:t xml:space="preserve">VET </w:t>
      </w:r>
      <w:r>
        <w:rPr>
          <w:rStyle w:val="StrongcolorChar"/>
        </w:rPr>
        <w:t>Student Loans</w:t>
      </w:r>
      <w:r>
        <w:t>,</w:t>
      </w:r>
    </w:p>
    <w:p w14:paraId="2D542B7E" w14:textId="77777777" w:rsidR="00127F6D" w:rsidRPr="00B15495" w:rsidRDefault="00127F6D" w:rsidP="00AF6DC3">
      <w:pPr>
        <w:pStyle w:val="ListParagraph"/>
        <w:widowControl w:val="0"/>
        <w:numPr>
          <w:ilvl w:val="0"/>
          <w:numId w:val="6"/>
        </w:numPr>
      </w:pPr>
      <w:r w:rsidRPr="00B15495">
        <w:t xml:space="preserve">applying for a VET </w:t>
      </w:r>
      <w:r>
        <w:t>Student</w:t>
      </w:r>
      <w:r w:rsidRPr="00B15495">
        <w:t xml:space="preserve"> </w:t>
      </w:r>
      <w:r>
        <w:t>L</w:t>
      </w:r>
      <w:r w:rsidRPr="00B15495">
        <w:t>oan</w:t>
      </w:r>
      <w:r>
        <w:t>,</w:t>
      </w:r>
    </w:p>
    <w:p w14:paraId="11155EE3" w14:textId="714C89AF" w:rsidR="00127F6D" w:rsidRPr="00B15495" w:rsidRDefault="00127F6D" w:rsidP="00AF6DC3">
      <w:pPr>
        <w:pStyle w:val="ListParagraph"/>
        <w:widowControl w:val="0"/>
        <w:numPr>
          <w:ilvl w:val="0"/>
          <w:numId w:val="6"/>
        </w:numPr>
      </w:pPr>
      <w:r w:rsidRPr="00B15495">
        <w:t>the correct withdrawal procedure</w:t>
      </w:r>
      <w:r w:rsidR="0065596A">
        <w:t>,</w:t>
      </w:r>
    </w:p>
    <w:p w14:paraId="7BE5E355" w14:textId="77777777" w:rsidR="00127F6D" w:rsidRPr="00B15495" w:rsidRDefault="00127F6D" w:rsidP="00AF6DC3">
      <w:pPr>
        <w:pStyle w:val="ListParagraph"/>
        <w:widowControl w:val="0"/>
        <w:numPr>
          <w:ilvl w:val="0"/>
          <w:numId w:val="6"/>
        </w:numPr>
      </w:pPr>
      <w:r w:rsidRPr="00B15495">
        <w:t xml:space="preserve">getting your </w:t>
      </w:r>
      <w:r w:rsidRPr="00B15495">
        <w:rPr>
          <w:rStyle w:val="StrongcolorChar"/>
        </w:rPr>
        <w:t>FEE-HELP balance</w:t>
      </w:r>
      <w:r w:rsidRPr="00B15495">
        <w:t xml:space="preserve"> re-credited and your</w:t>
      </w:r>
      <w:r>
        <w:t xml:space="preserve"> </w:t>
      </w:r>
      <w:r w:rsidRPr="00B15495">
        <w:rPr>
          <w:rStyle w:val="StrongcolorChar"/>
        </w:rPr>
        <w:t xml:space="preserve">HELP </w:t>
      </w:r>
      <w:r w:rsidRPr="00B248CE">
        <w:t>debt</w:t>
      </w:r>
      <w:r w:rsidRPr="00B15495">
        <w:t xml:space="preserve"> </w:t>
      </w:r>
      <w:r w:rsidRPr="00B248CE">
        <w:t>removed</w:t>
      </w:r>
      <w:r w:rsidRPr="00B15495">
        <w:t xml:space="preserve"> under </w:t>
      </w:r>
      <w:r w:rsidRPr="00B15495">
        <w:rPr>
          <w:rStyle w:val="StrongcolorChar"/>
        </w:rPr>
        <w:t>special circumstances</w:t>
      </w:r>
      <w:r>
        <w:t xml:space="preserve">, </w:t>
      </w:r>
      <w:r w:rsidRPr="00B15495">
        <w:t>and</w:t>
      </w:r>
    </w:p>
    <w:p w14:paraId="3D4F2EE9" w14:textId="77777777" w:rsidR="00127F6D" w:rsidRPr="00B15495" w:rsidRDefault="00127F6D" w:rsidP="00AF6DC3">
      <w:pPr>
        <w:pStyle w:val="ListParagraph"/>
        <w:widowControl w:val="0"/>
        <w:numPr>
          <w:ilvl w:val="0"/>
          <w:numId w:val="6"/>
        </w:numPr>
      </w:pPr>
      <w:r w:rsidRPr="00241958">
        <w:t xml:space="preserve">grievance </w:t>
      </w:r>
      <w:r w:rsidRPr="00B15495">
        <w:t>procedures for student complaints.</w:t>
      </w:r>
    </w:p>
    <w:p w14:paraId="21C7843A" w14:textId="77777777" w:rsidR="00127F6D" w:rsidRPr="00895BAD" w:rsidRDefault="00127F6D" w:rsidP="00127F6D">
      <w:pPr>
        <w:pStyle w:val="Heading2"/>
        <w:rPr>
          <w:rFonts w:eastAsiaTheme="minorHAnsi"/>
        </w:rPr>
      </w:pPr>
      <w:bookmarkStart w:id="68" w:name="_Toc470263963"/>
      <w:bookmarkStart w:id="69" w:name="_Toc459198506"/>
      <w:r w:rsidRPr="00AF6DC3">
        <w:rPr>
          <w:rStyle w:val="Heading3Char"/>
        </w:rPr>
        <w:t>MySkills website</w:t>
      </w:r>
      <w:r w:rsidRPr="00895BAD">
        <w:rPr>
          <w:rFonts w:eastAsiaTheme="minorHAnsi"/>
        </w:rPr>
        <w:t xml:space="preserve"> </w:t>
      </w:r>
      <w:hyperlink r:id="rId72" w:history="1">
        <w:r w:rsidRPr="00895BAD">
          <w:rPr>
            <w:rStyle w:val="Hyperlink"/>
          </w:rPr>
          <w:t>www.myskills.gov.au</w:t>
        </w:r>
        <w:bookmarkEnd w:id="68"/>
      </w:hyperlink>
    </w:p>
    <w:p w14:paraId="7E2867E7" w14:textId="77777777" w:rsidR="00127F6D" w:rsidRPr="00B15495" w:rsidRDefault="00127F6D" w:rsidP="00AF6DC3">
      <w:r w:rsidRPr="00895BAD">
        <w:t>MySkills is the consumer directory for VET. Using MySkills you can compare courses and providers to choose the course that best suits your needs.</w:t>
      </w:r>
    </w:p>
    <w:p w14:paraId="6F270A04" w14:textId="77777777" w:rsidR="00127F6D" w:rsidRPr="00B15495" w:rsidRDefault="00127F6D" w:rsidP="00AF6DC3">
      <w:r w:rsidRPr="00B15495">
        <w:t xml:space="preserve">MySkills lists all the nationally </w:t>
      </w:r>
      <w:r>
        <w:t xml:space="preserve">registered </w:t>
      </w:r>
      <w:r w:rsidRPr="00B15495">
        <w:t>training providers, their contact details, the publicly available courses they are approved to deliver and where they are being delivered.</w:t>
      </w:r>
    </w:p>
    <w:p w14:paraId="47B83A75" w14:textId="77777777" w:rsidR="00127F6D" w:rsidRPr="00B15495" w:rsidRDefault="00127F6D" w:rsidP="00AF6DC3">
      <w:r w:rsidRPr="00B15495">
        <w:t xml:space="preserve">Course price and course duration information can also be entered by training providers to assist students in assessing value for money. </w:t>
      </w:r>
    </w:p>
    <w:p w14:paraId="01A76FDA" w14:textId="77777777" w:rsidR="00127F6D" w:rsidRPr="00895BAD" w:rsidRDefault="00127F6D" w:rsidP="00AF6DC3">
      <w:r w:rsidRPr="00895BAD">
        <w:t xml:space="preserve">MySkills features: </w:t>
      </w:r>
    </w:p>
    <w:p w14:paraId="0F7AAD67" w14:textId="77777777" w:rsidR="00127F6D" w:rsidRPr="00895BAD" w:rsidRDefault="00127F6D" w:rsidP="00AF6DC3">
      <w:pPr>
        <w:pStyle w:val="ListParagraph"/>
        <w:widowControl w:val="0"/>
        <w:numPr>
          <w:ilvl w:val="0"/>
          <w:numId w:val="6"/>
        </w:numPr>
      </w:pPr>
      <w:r w:rsidRPr="00895BAD">
        <w:t xml:space="preserve">course price information: all approved course providers are now required to enter on MySkills the fees a student can expect to pay for a course accessed with VET Student Loans, </w:t>
      </w:r>
    </w:p>
    <w:p w14:paraId="705B0C87" w14:textId="77777777" w:rsidR="00127F6D" w:rsidRPr="00895BAD" w:rsidRDefault="00127F6D" w:rsidP="00AF6DC3">
      <w:pPr>
        <w:pStyle w:val="ListParagraph"/>
        <w:widowControl w:val="0"/>
        <w:numPr>
          <w:ilvl w:val="0"/>
          <w:numId w:val="6"/>
        </w:numPr>
      </w:pPr>
      <w:r w:rsidRPr="00895BAD">
        <w:t>a VET Student Loans calculator to assist you to understand how your debt will grow after five and ten years if unpaid, and  </w:t>
      </w:r>
    </w:p>
    <w:p w14:paraId="6FFC80A7" w14:textId="77777777" w:rsidR="00127F6D" w:rsidRPr="00895BAD" w:rsidRDefault="00127F6D" w:rsidP="00AF6DC3">
      <w:pPr>
        <w:pStyle w:val="ListParagraph"/>
        <w:widowControl w:val="0"/>
        <w:numPr>
          <w:ilvl w:val="0"/>
          <w:numId w:val="6"/>
        </w:numPr>
      </w:pPr>
      <w:r w:rsidRPr="00895BAD">
        <w:t>information collected from previous students about their satisfaction with training and their employment outcomes.</w:t>
      </w:r>
    </w:p>
    <w:p w14:paraId="44E07496" w14:textId="77777777" w:rsidR="00127F6D" w:rsidRPr="00B15495" w:rsidRDefault="00127F6D" w:rsidP="00127F6D">
      <w:pPr>
        <w:pStyle w:val="Heading2"/>
        <w:rPr>
          <w:rStyle w:val="Hyperlink"/>
        </w:rPr>
      </w:pPr>
      <w:bookmarkStart w:id="70" w:name="_Toc470263964"/>
      <w:r w:rsidRPr="00AF6DC3">
        <w:rPr>
          <w:rStyle w:val="Heading3Char"/>
        </w:rPr>
        <w:t>Study Assist website</w:t>
      </w:r>
      <w:bookmarkEnd w:id="69"/>
      <w:r>
        <w:t xml:space="preserve"> </w:t>
      </w:r>
      <w:hyperlink r:id="rId73" w:history="1">
        <w:r w:rsidRPr="00207F86">
          <w:rPr>
            <w:rStyle w:val="Hyperlink"/>
          </w:rPr>
          <w:t>www.studyassist.gov.au</w:t>
        </w:r>
        <w:bookmarkEnd w:id="70"/>
      </w:hyperlink>
    </w:p>
    <w:p w14:paraId="71E58A50" w14:textId="77777777" w:rsidR="00127F6D" w:rsidRPr="00B15495" w:rsidRDefault="00127F6D" w:rsidP="00AF6DC3">
      <w:r w:rsidRPr="00B15495">
        <w:t>The website provides information about options for financing your tertiary study, including:</w:t>
      </w:r>
    </w:p>
    <w:p w14:paraId="0DF80784" w14:textId="77777777" w:rsidR="00127F6D" w:rsidRPr="009927D3" w:rsidRDefault="00127F6D" w:rsidP="00AF6DC3">
      <w:pPr>
        <w:pStyle w:val="ListParagraph"/>
        <w:widowControl w:val="0"/>
        <w:numPr>
          <w:ilvl w:val="0"/>
          <w:numId w:val="6"/>
        </w:numPr>
      </w:pPr>
      <w:r w:rsidRPr="00B15495">
        <w:rPr>
          <w:rStyle w:val="StrongcolorChar"/>
        </w:rPr>
        <w:t>HELP</w:t>
      </w:r>
      <w:r w:rsidRPr="009927D3">
        <w:t xml:space="preserve"> loans available in both the higher education</w:t>
      </w:r>
      <w:r>
        <w:t xml:space="preserve"> </w:t>
      </w:r>
      <w:r w:rsidRPr="009927D3">
        <w:t xml:space="preserve">and </w:t>
      </w:r>
      <w:r>
        <w:t>VET</w:t>
      </w:r>
      <w:r w:rsidRPr="009927D3">
        <w:t xml:space="preserve"> sectors</w:t>
      </w:r>
      <w:r>
        <w:t>,</w:t>
      </w:r>
    </w:p>
    <w:p w14:paraId="7F450E5E" w14:textId="77777777" w:rsidR="00127F6D" w:rsidRPr="00AF6DC3" w:rsidRDefault="00127F6D" w:rsidP="00AF6DC3">
      <w:pPr>
        <w:pStyle w:val="ListParagraph"/>
        <w:widowControl w:val="0"/>
        <w:numPr>
          <w:ilvl w:val="0"/>
          <w:numId w:val="6"/>
        </w:numPr>
        <w:rPr>
          <w:rStyle w:val="StrongcolorChar"/>
          <w:b w:val="0"/>
          <w:color w:val="auto"/>
        </w:rPr>
      </w:pPr>
      <w:r w:rsidRPr="00AF6DC3">
        <w:rPr>
          <w:rStyle w:val="StrongcolorChar"/>
          <w:b w:val="0"/>
          <w:color w:val="auto"/>
        </w:rPr>
        <w:t xml:space="preserve">courses and providers that offer Australian Government assistance, </w:t>
      </w:r>
    </w:p>
    <w:p w14:paraId="17452DED" w14:textId="77777777" w:rsidR="00127F6D" w:rsidRPr="00AF6DC3" w:rsidRDefault="00127F6D" w:rsidP="00AF6DC3">
      <w:pPr>
        <w:pStyle w:val="ListParagraph"/>
        <w:widowControl w:val="0"/>
        <w:numPr>
          <w:ilvl w:val="0"/>
          <w:numId w:val="6"/>
        </w:numPr>
        <w:rPr>
          <w:rStyle w:val="StrongcolorChar"/>
          <w:b w:val="0"/>
          <w:color w:val="auto"/>
        </w:rPr>
      </w:pPr>
      <w:r w:rsidRPr="00AF6DC3">
        <w:rPr>
          <w:rStyle w:val="StrongcolorChar"/>
          <w:b w:val="0"/>
          <w:color w:val="auto"/>
        </w:rPr>
        <w:t xml:space="preserve">student income support, and </w:t>
      </w:r>
    </w:p>
    <w:p w14:paraId="53FFA7A7" w14:textId="77777777" w:rsidR="00127F6D" w:rsidRPr="00AF6DC3" w:rsidRDefault="00127F6D" w:rsidP="00AF6DC3">
      <w:pPr>
        <w:pStyle w:val="ListParagraph"/>
        <w:widowControl w:val="0"/>
        <w:numPr>
          <w:ilvl w:val="0"/>
          <w:numId w:val="6"/>
        </w:numPr>
        <w:rPr>
          <w:rStyle w:val="StrongcolorChar"/>
          <w:b w:val="0"/>
          <w:color w:val="auto"/>
        </w:rPr>
      </w:pPr>
      <w:r w:rsidRPr="00AF6DC3">
        <w:rPr>
          <w:rStyle w:val="StrongcolorChar"/>
          <w:b w:val="0"/>
          <w:color w:val="auto"/>
        </w:rPr>
        <w:t>Australian Scholarships and Awards.</w:t>
      </w:r>
    </w:p>
    <w:p w14:paraId="7C3040B4" w14:textId="77777777" w:rsidR="00AF6DC3" w:rsidRDefault="00AF6DC3" w:rsidP="00AF6DC3">
      <w:pPr>
        <w:pStyle w:val="Heading3"/>
        <w:rPr>
          <w:rFonts w:eastAsiaTheme="minorHAnsi"/>
        </w:rPr>
      </w:pPr>
    </w:p>
    <w:p w14:paraId="11CF813F" w14:textId="77777777" w:rsidR="00127F6D" w:rsidRPr="00B15495" w:rsidRDefault="00127F6D" w:rsidP="00AF6DC3">
      <w:pPr>
        <w:pStyle w:val="Heading3"/>
        <w:rPr>
          <w:rFonts w:eastAsiaTheme="minorHAnsi"/>
        </w:rPr>
      </w:pPr>
      <w:bookmarkStart w:id="71" w:name="_Toc470263965"/>
      <w:r w:rsidRPr="00B15495">
        <w:rPr>
          <w:rFonts w:eastAsiaTheme="minorHAnsi"/>
        </w:rPr>
        <w:t>National Training Complaints Hotline</w:t>
      </w:r>
      <w:bookmarkEnd w:id="71"/>
    </w:p>
    <w:p w14:paraId="609DFD9D" w14:textId="77777777" w:rsidR="00127F6D" w:rsidRPr="00B15495" w:rsidRDefault="00127F6D" w:rsidP="00AF6DC3">
      <w:r w:rsidRPr="00B15495">
        <w:t xml:space="preserve">The National Training Complaints Hotline (13 38 73) is a joint Australian and state and </w:t>
      </w:r>
      <w:r>
        <w:t>territory government initiative</w:t>
      </w:r>
      <w:r w:rsidRPr="00B15495">
        <w:t xml:space="preserve"> which protects students and makes it easier for consumers, such as apprentices, students, employers and others, to lodge complaints if they are concerned about any aspect of the training system.</w:t>
      </w:r>
    </w:p>
    <w:p w14:paraId="281764ED" w14:textId="77777777" w:rsidR="00127F6D" w:rsidRPr="00B15495" w:rsidRDefault="00127F6D" w:rsidP="00AF6DC3">
      <w:r w:rsidRPr="00B15495">
        <w:t>The National Training Complaints Hotline directs complaints to relevant authorities, connecting consumers to the appropriate organisation.</w:t>
      </w:r>
    </w:p>
    <w:p w14:paraId="2487995D" w14:textId="77777777" w:rsidR="00127F6D" w:rsidRPr="00B15495" w:rsidRDefault="00127F6D" w:rsidP="00AF6DC3">
      <w:r w:rsidRPr="00B15495">
        <w:t xml:space="preserve">For more information, visit </w:t>
      </w:r>
      <w:hyperlink r:id="rId74" w:history="1">
        <w:r w:rsidRPr="00B15495">
          <w:rPr>
            <w:rStyle w:val="Hyperlink"/>
          </w:rPr>
          <w:t>www.education.gov.au/NTCH</w:t>
        </w:r>
      </w:hyperlink>
    </w:p>
    <w:p w14:paraId="01134048" w14:textId="77777777" w:rsidR="00127F6D" w:rsidRPr="00B15495" w:rsidRDefault="00127F6D" w:rsidP="00AF6DC3">
      <w:pPr>
        <w:pStyle w:val="Heading3"/>
        <w:rPr>
          <w:rFonts w:eastAsiaTheme="minorHAnsi"/>
        </w:rPr>
      </w:pPr>
      <w:bookmarkStart w:id="72" w:name="_Toc470263966"/>
      <w:r w:rsidRPr="00B15495">
        <w:rPr>
          <w:rFonts w:eastAsiaTheme="minorHAnsi"/>
        </w:rPr>
        <w:t>Australian Taxation Office (ATO)</w:t>
      </w:r>
      <w:bookmarkEnd w:id="72"/>
    </w:p>
    <w:p w14:paraId="5A95C62C" w14:textId="77777777" w:rsidR="00127F6D" w:rsidRPr="00C83FDA" w:rsidRDefault="00127F6D" w:rsidP="00AF6DC3">
      <w:r w:rsidRPr="00C83FDA">
        <w:t xml:space="preserve">The </w:t>
      </w:r>
      <w:r w:rsidRPr="00B15495">
        <w:rPr>
          <w:rStyle w:val="StrongcolorChar"/>
        </w:rPr>
        <w:t>ATO</w:t>
      </w:r>
      <w:r w:rsidRPr="00C83FDA">
        <w:t xml:space="preserve"> can help you with:</w:t>
      </w:r>
    </w:p>
    <w:p w14:paraId="3EE072C8" w14:textId="77777777" w:rsidR="00127F6D" w:rsidRPr="00C83FDA" w:rsidRDefault="00127F6D" w:rsidP="00AF6DC3">
      <w:pPr>
        <w:pStyle w:val="ListParagraph"/>
        <w:widowControl w:val="0"/>
        <w:numPr>
          <w:ilvl w:val="0"/>
          <w:numId w:val="6"/>
        </w:numPr>
      </w:pPr>
      <w:r w:rsidRPr="00C83FDA">
        <w:t>your HELP debt</w:t>
      </w:r>
      <w:r>
        <w:t>,</w:t>
      </w:r>
    </w:p>
    <w:p w14:paraId="43A03E12" w14:textId="77777777" w:rsidR="00127F6D" w:rsidRPr="00C83FDA" w:rsidRDefault="00127F6D" w:rsidP="00AF6DC3">
      <w:pPr>
        <w:pStyle w:val="ListParagraph"/>
        <w:widowControl w:val="0"/>
        <w:numPr>
          <w:ilvl w:val="0"/>
          <w:numId w:val="6"/>
        </w:numPr>
      </w:pPr>
      <w:r w:rsidRPr="00C83FDA">
        <w:t>compulsory repayments</w:t>
      </w:r>
      <w:r>
        <w:t>,</w:t>
      </w:r>
    </w:p>
    <w:p w14:paraId="757A0317" w14:textId="77777777" w:rsidR="00127F6D" w:rsidRDefault="00127F6D" w:rsidP="00AF6DC3">
      <w:pPr>
        <w:pStyle w:val="ListParagraph"/>
        <w:widowControl w:val="0"/>
        <w:numPr>
          <w:ilvl w:val="0"/>
          <w:numId w:val="6"/>
        </w:numPr>
      </w:pPr>
      <w:r w:rsidRPr="00C83FDA">
        <w:t>voluntary repayments</w:t>
      </w:r>
      <w:r>
        <w:t>,</w:t>
      </w:r>
    </w:p>
    <w:p w14:paraId="64D57F4A" w14:textId="135A9E1D" w:rsidR="00127F6D" w:rsidRPr="004F28C2" w:rsidRDefault="00127F6D" w:rsidP="00AF6DC3">
      <w:pPr>
        <w:pStyle w:val="ListParagraph"/>
        <w:widowControl w:val="0"/>
        <w:numPr>
          <w:ilvl w:val="0"/>
          <w:numId w:val="6"/>
        </w:numPr>
      </w:pPr>
      <w:r>
        <w:t>overseas repayments,</w:t>
      </w:r>
      <w:r w:rsidR="0065596A">
        <w:t xml:space="preserve"> and</w:t>
      </w:r>
    </w:p>
    <w:p w14:paraId="6D813656" w14:textId="623DE67E" w:rsidR="00127F6D" w:rsidRPr="00C83FDA" w:rsidRDefault="00127F6D" w:rsidP="00AF6DC3">
      <w:pPr>
        <w:pStyle w:val="ListParagraph"/>
        <w:widowControl w:val="0"/>
        <w:numPr>
          <w:ilvl w:val="0"/>
          <w:numId w:val="6"/>
        </w:numPr>
      </w:pPr>
      <w:r w:rsidRPr="00C83FDA">
        <w:t>the best time for you to repay your debt</w:t>
      </w:r>
      <w:r w:rsidR="0065596A">
        <w:t>.</w:t>
      </w:r>
    </w:p>
    <w:p w14:paraId="110E7622" w14:textId="77777777" w:rsidR="00127F6D" w:rsidRPr="00C83FDA" w:rsidRDefault="00127F6D" w:rsidP="00AF6DC3">
      <w:r w:rsidRPr="00C83FDA">
        <w:t>Contact details:</w:t>
      </w:r>
    </w:p>
    <w:p w14:paraId="72D6B79D" w14:textId="77777777" w:rsidR="00127F6D" w:rsidRPr="00AF6DC3" w:rsidRDefault="00127F6D" w:rsidP="00AF6DC3">
      <w:pPr>
        <w:pStyle w:val="ListParagraph"/>
        <w:widowControl w:val="0"/>
        <w:numPr>
          <w:ilvl w:val="0"/>
          <w:numId w:val="6"/>
        </w:numPr>
        <w:rPr>
          <w:b/>
        </w:rPr>
      </w:pPr>
      <w:r w:rsidRPr="00AF6DC3">
        <w:t xml:space="preserve">visit </w:t>
      </w:r>
      <w:hyperlink r:id="rId75" w:history="1">
        <w:r w:rsidRPr="00AF6DC3">
          <w:rPr>
            <w:b/>
          </w:rPr>
          <w:t>www.ato.gov.au/getloaninfo</w:t>
        </w:r>
      </w:hyperlink>
      <w:r w:rsidRPr="00B15495">
        <w:t>,</w:t>
      </w:r>
    </w:p>
    <w:p w14:paraId="324EE3E5" w14:textId="1EDCCF48" w:rsidR="00127F6D" w:rsidRPr="00EE3F83" w:rsidRDefault="00127F6D" w:rsidP="00AF6DC3">
      <w:pPr>
        <w:pStyle w:val="ListParagraph"/>
        <w:widowControl w:val="0"/>
        <w:numPr>
          <w:ilvl w:val="0"/>
          <w:numId w:val="6"/>
        </w:numPr>
      </w:pPr>
      <w:r>
        <w:t xml:space="preserve">For information on viewing you loan account online visit: </w:t>
      </w:r>
      <w:hyperlink r:id="rId76" w:history="1">
        <w:r w:rsidRPr="00AF6DC3">
          <w:rPr>
            <w:b/>
          </w:rPr>
          <w:t>www.ato.gov.au/onlineloanbalance</w:t>
        </w:r>
      </w:hyperlink>
      <w:r w:rsidR="0065596A" w:rsidRPr="0065596A">
        <w:t>,</w:t>
      </w:r>
    </w:p>
    <w:p w14:paraId="17898436" w14:textId="77777777" w:rsidR="00127F6D" w:rsidRPr="005A4594" w:rsidRDefault="00127F6D" w:rsidP="00AF6DC3">
      <w:pPr>
        <w:pStyle w:val="ListParagraph"/>
        <w:widowControl w:val="0"/>
        <w:numPr>
          <w:ilvl w:val="0"/>
          <w:numId w:val="6"/>
        </w:numPr>
      </w:pPr>
      <w:r w:rsidRPr="00F129CB">
        <w:t xml:space="preserve">use </w:t>
      </w:r>
      <w:hyperlink r:id="rId77" w:history="1">
        <w:r w:rsidRPr="00B15495">
          <w:t>ATO online services</w:t>
        </w:r>
      </w:hyperlink>
      <w:r w:rsidRPr="00F129CB">
        <w:t xml:space="preserve"> to view loan accounts and other information such as Payment Reference Number (PRN) and voluntary repayment options</w:t>
      </w:r>
      <w:r>
        <w:t>,</w:t>
      </w:r>
    </w:p>
    <w:p w14:paraId="11A1D20E" w14:textId="77777777" w:rsidR="00127F6D" w:rsidRPr="00C83FDA" w:rsidRDefault="00127F6D" w:rsidP="00AF6DC3">
      <w:pPr>
        <w:pStyle w:val="ListParagraph"/>
        <w:widowControl w:val="0"/>
        <w:numPr>
          <w:ilvl w:val="0"/>
          <w:numId w:val="6"/>
        </w:numPr>
      </w:pPr>
      <w:r w:rsidRPr="00C83FDA">
        <w:t>call 13 28 61 for information about your HELP</w:t>
      </w:r>
      <w:r>
        <w:t xml:space="preserve"> </w:t>
      </w:r>
      <w:r w:rsidRPr="00C83FDA">
        <w:t>account and personal tax topics</w:t>
      </w:r>
      <w:r>
        <w:t>,</w:t>
      </w:r>
    </w:p>
    <w:p w14:paraId="08040CAD" w14:textId="1808C0F8" w:rsidR="00127F6D" w:rsidRPr="00C83FDA" w:rsidRDefault="00127F6D" w:rsidP="00AF6DC3">
      <w:pPr>
        <w:pStyle w:val="ListParagraph"/>
        <w:widowControl w:val="0"/>
        <w:numPr>
          <w:ilvl w:val="0"/>
          <w:numId w:val="6"/>
        </w:numPr>
      </w:pPr>
      <w:r w:rsidRPr="00C83FDA">
        <w:t>call 13 36 77 TTY or 1300 555 727 TTY for hearing</w:t>
      </w:r>
      <w:r>
        <w:t xml:space="preserve"> </w:t>
      </w:r>
      <w:r w:rsidRPr="00C83FDA">
        <w:t>or speech impaired students</w:t>
      </w:r>
      <w:r>
        <w:t xml:space="preserve">, </w:t>
      </w:r>
      <w:r w:rsidR="0065596A">
        <w:t>or</w:t>
      </w:r>
    </w:p>
    <w:p w14:paraId="1E66F50F" w14:textId="77777777" w:rsidR="00127F6D" w:rsidRPr="00C83FDA" w:rsidRDefault="00127F6D" w:rsidP="00AF6DC3">
      <w:pPr>
        <w:pStyle w:val="ListParagraph"/>
        <w:widowControl w:val="0"/>
        <w:numPr>
          <w:ilvl w:val="0"/>
          <w:numId w:val="6"/>
        </w:numPr>
      </w:pPr>
      <w:r w:rsidRPr="00C83FDA">
        <w:t>write to: Australian Taxation Office PO BOX 1032,</w:t>
      </w:r>
      <w:r>
        <w:t xml:space="preserve"> </w:t>
      </w:r>
      <w:r w:rsidRPr="00C83FDA">
        <w:t>ALBURY NSW 2640.</w:t>
      </w:r>
    </w:p>
    <w:p w14:paraId="6ED3FA5E" w14:textId="77777777" w:rsidR="00127F6D" w:rsidRPr="00C83FDA" w:rsidRDefault="00127F6D" w:rsidP="00AF6DC3">
      <w:r w:rsidRPr="00C83FDA">
        <w:t>NOTE: Do not send voluntary repayments to this address.</w:t>
      </w:r>
    </w:p>
    <w:p w14:paraId="5538D1A6" w14:textId="77777777" w:rsidR="00127F6D" w:rsidRDefault="00127F6D" w:rsidP="00AF6DC3">
      <w:pPr>
        <w:pStyle w:val="Heading3"/>
      </w:pPr>
      <w:bookmarkStart w:id="73" w:name="_Toc458419900"/>
      <w:bookmarkStart w:id="74" w:name="_Toc470263967"/>
      <w:r>
        <w:t>Department of Human Services (DHS)</w:t>
      </w:r>
      <w:bookmarkEnd w:id="73"/>
      <w:bookmarkEnd w:id="74"/>
    </w:p>
    <w:p w14:paraId="7FCF9D8D" w14:textId="77777777" w:rsidR="00127F6D" w:rsidRPr="00C83FDA" w:rsidRDefault="00127F6D" w:rsidP="00AF6DC3">
      <w:r w:rsidRPr="00C83FDA">
        <w:t>DHS can help you with</w:t>
      </w:r>
      <w:r>
        <w:t xml:space="preserve"> </w:t>
      </w:r>
      <w:r w:rsidRPr="00C83FDA">
        <w:t xml:space="preserve">Youth Allowance, </w:t>
      </w:r>
      <w:r>
        <w:t xml:space="preserve">Austudy, and </w:t>
      </w:r>
      <w:r w:rsidRPr="00C83FDA">
        <w:t>ABSTUDY and other forms</w:t>
      </w:r>
      <w:r>
        <w:t xml:space="preserve"> </w:t>
      </w:r>
      <w:r w:rsidRPr="00C83FDA">
        <w:t>of student income support assistance.</w:t>
      </w:r>
    </w:p>
    <w:p w14:paraId="5ADC18AA" w14:textId="77777777" w:rsidR="00127F6D" w:rsidRPr="00C83FDA" w:rsidRDefault="00127F6D" w:rsidP="00AF6DC3">
      <w:r w:rsidRPr="00C83FDA">
        <w:t>Contact details:</w:t>
      </w:r>
    </w:p>
    <w:p w14:paraId="48AB27EB" w14:textId="77777777" w:rsidR="00127F6D" w:rsidRPr="00C83FDA" w:rsidRDefault="00127F6D" w:rsidP="00AF6DC3">
      <w:pPr>
        <w:pStyle w:val="ListParagraph"/>
        <w:widowControl w:val="0"/>
        <w:numPr>
          <w:ilvl w:val="0"/>
          <w:numId w:val="6"/>
        </w:numPr>
      </w:pPr>
      <w:r w:rsidRPr="00C83FDA">
        <w:t xml:space="preserve">visit </w:t>
      </w:r>
      <w:hyperlink r:id="rId78" w:history="1">
        <w:r w:rsidRPr="00AF6DC3">
          <w:rPr>
            <w:b/>
          </w:rPr>
          <w:t>www.humanservices.gov.au</w:t>
        </w:r>
      </w:hyperlink>
      <w:r w:rsidRPr="00EF4085">
        <w:t xml:space="preserve">, </w:t>
      </w:r>
    </w:p>
    <w:p w14:paraId="69274D5E" w14:textId="77777777" w:rsidR="00127F6D" w:rsidRPr="00C83FDA" w:rsidRDefault="00127F6D" w:rsidP="00AF6DC3">
      <w:pPr>
        <w:pStyle w:val="ListParagraph"/>
        <w:widowControl w:val="0"/>
        <w:numPr>
          <w:ilvl w:val="0"/>
          <w:numId w:val="6"/>
        </w:numPr>
      </w:pPr>
      <w:r w:rsidRPr="00C83FDA">
        <w:t>call 13 24 90 for information on Youth Allowance</w:t>
      </w:r>
      <w:r>
        <w:t xml:space="preserve"> </w:t>
      </w:r>
      <w:r w:rsidRPr="00C83FDA">
        <w:t>and Austudy</w:t>
      </w:r>
      <w:r>
        <w:t>,</w:t>
      </w:r>
    </w:p>
    <w:p w14:paraId="23CFF7AD" w14:textId="77777777" w:rsidR="00127F6D" w:rsidRPr="00C83FDA" w:rsidRDefault="00127F6D" w:rsidP="00AF6DC3">
      <w:pPr>
        <w:pStyle w:val="ListParagraph"/>
        <w:widowControl w:val="0"/>
        <w:numPr>
          <w:ilvl w:val="0"/>
          <w:numId w:val="6"/>
        </w:numPr>
      </w:pPr>
      <w:r w:rsidRPr="00C83FDA">
        <w:t>Freecall™ 1800 132 317 for information on ABSTUDY</w:t>
      </w:r>
      <w:r>
        <w:t>,</w:t>
      </w:r>
    </w:p>
    <w:p w14:paraId="7C5D6A3B" w14:textId="77777777" w:rsidR="00127F6D" w:rsidRPr="00C83FDA" w:rsidRDefault="00127F6D" w:rsidP="00AF6DC3">
      <w:pPr>
        <w:pStyle w:val="ListParagraph"/>
        <w:widowControl w:val="0"/>
        <w:numPr>
          <w:ilvl w:val="0"/>
          <w:numId w:val="6"/>
        </w:numPr>
      </w:pPr>
      <w:r w:rsidRPr="00C83FDA">
        <w:t>Freecall™ 1800 810 586 for TTY* enquiries</w:t>
      </w:r>
      <w:r>
        <w:t xml:space="preserve">, or </w:t>
      </w:r>
    </w:p>
    <w:p w14:paraId="26C15717" w14:textId="77777777" w:rsidR="00127F6D" w:rsidRPr="00C83FDA" w:rsidRDefault="00127F6D" w:rsidP="00AF6DC3">
      <w:pPr>
        <w:pStyle w:val="ListParagraph"/>
        <w:widowControl w:val="0"/>
        <w:numPr>
          <w:ilvl w:val="0"/>
          <w:numId w:val="6"/>
        </w:numPr>
      </w:pPr>
      <w:r w:rsidRPr="00C83FDA">
        <w:t>call 13 12 02 for information in languages other</w:t>
      </w:r>
      <w:r>
        <w:t xml:space="preserve"> </w:t>
      </w:r>
      <w:r w:rsidRPr="00C83FDA">
        <w:t>than English.</w:t>
      </w:r>
    </w:p>
    <w:p w14:paraId="6236D85B" w14:textId="77777777" w:rsidR="00127F6D" w:rsidRPr="00C83FDA" w:rsidRDefault="00127F6D" w:rsidP="00127F6D">
      <w:r w:rsidRPr="00C83FDA">
        <w:t>*TTY is only for people who are deaf or who have a</w:t>
      </w:r>
      <w:r>
        <w:t xml:space="preserve"> </w:t>
      </w:r>
      <w:r w:rsidRPr="00C83FDA">
        <w:t>hearing or speech impediment. A TTY phone is required</w:t>
      </w:r>
      <w:r>
        <w:t xml:space="preserve"> </w:t>
      </w:r>
      <w:r w:rsidRPr="00C83FDA">
        <w:t>to use this service.</w:t>
      </w:r>
    </w:p>
    <w:p w14:paraId="6D171471" w14:textId="79E3023B" w:rsidR="00127F6D" w:rsidRPr="0065596A" w:rsidRDefault="00127F6D" w:rsidP="00AF6DC3">
      <w:pPr>
        <w:pStyle w:val="Heading3"/>
        <w:rPr>
          <w:b w:val="0"/>
        </w:rPr>
      </w:pPr>
      <w:bookmarkStart w:id="75" w:name="_Toc458419901"/>
      <w:bookmarkStart w:id="76" w:name="_Toc470263968"/>
      <w:r w:rsidRPr="00C83FDA">
        <w:t>Department of Immigration and</w:t>
      </w:r>
      <w:r>
        <w:t xml:space="preserve"> </w:t>
      </w:r>
      <w:r w:rsidRPr="00C83FDA">
        <w:t>Border Protection</w:t>
      </w:r>
      <w:bookmarkEnd w:id="75"/>
      <w:bookmarkEnd w:id="76"/>
      <w:r w:rsidR="0065596A">
        <w:t xml:space="preserve"> </w:t>
      </w:r>
      <w:r w:rsidR="0065596A" w:rsidRPr="0065596A">
        <w:t>(DIBP)</w:t>
      </w:r>
    </w:p>
    <w:p w14:paraId="297816C8" w14:textId="77777777" w:rsidR="00127F6D" w:rsidRDefault="00127F6D" w:rsidP="00AF6DC3">
      <w:r>
        <w:t xml:space="preserve">DIBP can help you with </w:t>
      </w:r>
      <w:r w:rsidRPr="00C83FDA">
        <w:t>visas and Australian citizenship.</w:t>
      </w:r>
    </w:p>
    <w:p w14:paraId="7F0EC780" w14:textId="77777777" w:rsidR="00127F6D" w:rsidRPr="00C83FDA" w:rsidRDefault="00127F6D" w:rsidP="00AF6DC3">
      <w:r w:rsidRPr="00C83FDA">
        <w:t>Contact details:</w:t>
      </w:r>
    </w:p>
    <w:p w14:paraId="75087953" w14:textId="5AAA22F4" w:rsidR="00127F6D" w:rsidRPr="00C83FDA" w:rsidRDefault="00127F6D" w:rsidP="00AF6DC3">
      <w:pPr>
        <w:pStyle w:val="ListParagraph"/>
        <w:widowControl w:val="0"/>
        <w:numPr>
          <w:ilvl w:val="0"/>
          <w:numId w:val="6"/>
        </w:numPr>
      </w:pPr>
      <w:r w:rsidRPr="00C83FDA">
        <w:t>visit</w:t>
      </w:r>
      <w:r>
        <w:t xml:space="preserve"> </w:t>
      </w:r>
      <w:hyperlink r:id="rId79" w:history="1">
        <w:r w:rsidRPr="00AF6DC3">
          <w:rPr>
            <w:b/>
          </w:rPr>
          <w:t>www.border.gov.au</w:t>
        </w:r>
      </w:hyperlink>
      <w:r>
        <w:t xml:space="preserve"> </w:t>
      </w:r>
      <w:r w:rsidRPr="00C83FDA">
        <w:t>for visa</w:t>
      </w:r>
      <w:r>
        <w:t xml:space="preserve"> </w:t>
      </w:r>
      <w:r w:rsidRPr="00C83FDA">
        <w:t>and citizenship information</w:t>
      </w:r>
      <w:r>
        <w:t xml:space="preserve">, or </w:t>
      </w:r>
    </w:p>
    <w:p w14:paraId="612360B5" w14:textId="7BF043AB" w:rsidR="00127F6D" w:rsidRPr="002C0FA2" w:rsidRDefault="00127F6D" w:rsidP="00AF6DC3">
      <w:pPr>
        <w:pStyle w:val="ListParagraph"/>
        <w:widowControl w:val="0"/>
        <w:numPr>
          <w:ilvl w:val="0"/>
          <w:numId w:val="6"/>
        </w:numPr>
      </w:pPr>
      <w:r w:rsidRPr="00C83FDA">
        <w:t>cal</w:t>
      </w:r>
      <w:r>
        <w:t>l</w:t>
      </w:r>
      <w:r w:rsidRPr="00C83FDA">
        <w:t xml:space="preserve"> 13 18 81 for visa and citizenship information.</w:t>
      </w:r>
    </w:p>
    <w:p w14:paraId="2541EDD3" w14:textId="77777777" w:rsidR="00127F6D" w:rsidRPr="00B15495" w:rsidRDefault="00127F6D" w:rsidP="00127F6D"/>
    <w:p w14:paraId="6D4D8AF8" w14:textId="77777777" w:rsidR="00127F6D" w:rsidRPr="00B15495" w:rsidRDefault="00127F6D" w:rsidP="0043176C">
      <w:r w:rsidRPr="006B268D">
        <w:rPr>
          <w:noProof/>
          <w:lang w:eastAsia="en-AU"/>
        </w:rPr>
        <mc:AlternateContent>
          <mc:Choice Requires="wpg">
            <w:drawing>
              <wp:anchor distT="0" distB="0" distL="114300" distR="114300" simplePos="0" relativeHeight="251660288" behindDoc="1" locked="0" layoutInCell="1" allowOverlap="1" wp14:anchorId="466A9C4F" wp14:editId="1519A462">
                <wp:simplePos x="0" y="0"/>
                <wp:positionH relativeFrom="page">
                  <wp:posOffset>908685</wp:posOffset>
                </wp:positionH>
                <wp:positionV relativeFrom="paragraph">
                  <wp:posOffset>239395</wp:posOffset>
                </wp:positionV>
                <wp:extent cx="2851150" cy="1270"/>
                <wp:effectExtent l="0" t="0" r="25400" b="17780"/>
                <wp:wrapNone/>
                <wp:docPr id="13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1270"/>
                          <a:chOff x="561" y="375"/>
                          <a:chExt cx="4490" cy="2"/>
                        </a:xfrm>
                      </wpg:grpSpPr>
                      <wps:wsp>
                        <wps:cNvPr id="135" name="Freeform 112"/>
                        <wps:cNvSpPr>
                          <a:spLocks/>
                        </wps:cNvSpPr>
                        <wps:spPr bwMode="auto">
                          <a:xfrm>
                            <a:off x="561" y="375"/>
                            <a:ext cx="4490" cy="2"/>
                          </a:xfrm>
                          <a:custGeom>
                            <a:avLst/>
                            <a:gdLst>
                              <a:gd name="T0" fmla="+- 0 561 561"/>
                              <a:gd name="T1" fmla="*/ T0 w 4490"/>
                              <a:gd name="T2" fmla="+- 0 5051 561"/>
                              <a:gd name="T3" fmla="*/ T2 w 4490"/>
                            </a:gdLst>
                            <a:ahLst/>
                            <a:cxnLst>
                              <a:cxn ang="0">
                                <a:pos x="T1" y="0"/>
                              </a:cxn>
                              <a:cxn ang="0">
                                <a:pos x="T3" y="0"/>
                              </a:cxn>
                            </a:cxnLst>
                            <a:rect l="0" t="0" r="r" b="b"/>
                            <a:pathLst>
                              <a:path w="4490">
                                <a:moveTo>
                                  <a:pt x="0" y="0"/>
                                </a:moveTo>
                                <a:lnTo>
                                  <a:pt x="4490" y="0"/>
                                </a:lnTo>
                              </a:path>
                            </a:pathLst>
                          </a:custGeom>
                          <a:noFill/>
                          <a:ln w="4568">
                            <a:solidFill>
                              <a:srgbClr val="001C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A1DFB" id="Group 111" o:spid="_x0000_s1026" style="position:absolute;margin-left:71.55pt;margin-top:18.85pt;width:224.5pt;height:.1pt;z-index:-251656192;mso-position-horizontal-relative:page" coordorigin="561,375" coordsize="4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">
                <v:shape id="Freeform 112" o:spid="_x0000_s1027" style="position:absolute;left:561;top:375;width:4490;height:2;visibility:visible;mso-wrap-style:square;v-text-anchor:top" coordsize="4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3WcAA&#10;AADcAAAADwAAAGRycy9kb3ducmV2LnhtbERP24rCMBB9F/yHMIJvmmpRtBrFCwv75nr5gLEZm2Iz&#10;KU2s3b/fLCzs2xzOddbbzlaipcaXjhVMxgkI4tzpkgsFt+vHaAHCB2SNlWNS8E0etpt+b42Zdm8+&#10;U3sJhYgh7DNUYEKoMyl9bsiiH7uaOHIP11gMETaF1A2+Y7it5DRJ5tJiybHBYE0HQ/nz8rIKpJX7&#10;U1um8/R05uPSz7qv490oNRx0uxWIQF34F/+5P3Wcn87g95l4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f3WcAAAADcAAAADwAAAAAAAAAAAAAAAACYAgAAZHJzL2Rvd25y&#10;ZXYueG1sUEsFBgAAAAAEAAQA9QAAAIUDAAAAAA==&#10;" path="m,l4490,e" filled="f" strokecolor="#001c60" strokeweight=".1269mm">
                  <v:path arrowok="t" o:connecttype="custom" o:connectlocs="0,0;4490,0" o:connectangles="0,0"/>
                </v:shape>
                <w10:wrap anchorx="page"/>
              </v:group>
            </w:pict>
          </mc:Fallback>
        </mc:AlternateContent>
      </w:r>
      <w:r w:rsidRPr="00B15495">
        <w:t>NOTES</w:t>
      </w:r>
    </w:p>
    <w:p w14:paraId="52D94BB2" w14:textId="77777777" w:rsidR="00127F6D" w:rsidRPr="00A605FB" w:rsidRDefault="00127F6D" w:rsidP="0043176C">
      <w:r w:rsidRPr="00B15495">
        <w:t>Record your provider’s details here, and other notes to assist you in decision-making.</w:t>
      </w:r>
    </w:p>
    <w:p w14:paraId="7539D263" w14:textId="77777777" w:rsidR="00127F6D" w:rsidRPr="00A605FB" w:rsidRDefault="00127F6D" w:rsidP="00127F6D">
      <w:pPr>
        <w:ind w:left="-851"/>
      </w:pPr>
      <w:r w:rsidRPr="00A605FB">
        <w:br w:type="page"/>
      </w:r>
    </w:p>
    <w:p w14:paraId="4649214A" w14:textId="0BA7E40F" w:rsidR="00127F6D" w:rsidRPr="00B15495" w:rsidRDefault="00127F6D" w:rsidP="0043176C"/>
    <w:p w14:paraId="7E8F0159" w14:textId="77777777" w:rsidR="00127F6D" w:rsidRPr="00B15495" w:rsidRDefault="00127F6D" w:rsidP="0043176C">
      <w:r w:rsidRPr="00B15495">
        <w:t>© Commonwealth of Australia 2017</w:t>
      </w:r>
    </w:p>
    <w:p w14:paraId="4F33C1FF" w14:textId="77777777" w:rsidR="00127F6D" w:rsidRPr="00B15495" w:rsidRDefault="00127F6D" w:rsidP="0043176C">
      <w:r w:rsidRPr="00B15495">
        <w:t>With the exception of the Commonwealth Coat of Arms, the department’s logo, any material protected by a trade mark and where otherwise noted all material presented in this document is provided under a Creative Commons Attribution 3.0 Australia (</w:t>
      </w:r>
      <w:hyperlink r:id="rId80" w:history="1">
        <w:r w:rsidRPr="0043176C">
          <w:rPr>
            <w:b/>
          </w:rPr>
          <w:t>https://creativecommons.org/licenses/by/3.0/au/</w:t>
        </w:r>
      </w:hyperlink>
      <w:r>
        <w:t>) l</w:t>
      </w:r>
      <w:r w:rsidRPr="00B15495">
        <w:t>icence.</w:t>
      </w:r>
    </w:p>
    <w:p w14:paraId="0FA6277C" w14:textId="77777777" w:rsidR="00127F6D" w:rsidRPr="00B15495" w:rsidRDefault="00127F6D" w:rsidP="0043176C">
      <w:r w:rsidRPr="00B15495">
        <w:t>The details of the relevant licence conditions are available on the Creative Commons website (accessible using the links provided) as is the full legal code for the CC BY 3.0 AU licence (</w:t>
      </w:r>
      <w:hyperlink r:id="rId81" w:history="1">
        <w:r w:rsidRPr="0043176C">
          <w:rPr>
            <w:b/>
          </w:rPr>
          <w:t>https://creativecommons.org/licenses/by/3.0/au/legalcode</w:t>
        </w:r>
      </w:hyperlink>
      <w:r w:rsidRPr="00B15495">
        <w:t>).</w:t>
      </w:r>
    </w:p>
    <w:p w14:paraId="74457D56" w14:textId="77777777" w:rsidR="00127F6D" w:rsidRPr="00B15495" w:rsidRDefault="00127F6D" w:rsidP="0043176C">
      <w:r w:rsidRPr="00B15495">
        <w:t>The Department of Education and Training must be attributed as the author of the material. As far as practicable, material for which the copyright is owned by a third party will be clearly labelled.</w:t>
      </w:r>
    </w:p>
    <w:p w14:paraId="28E63C69" w14:textId="77777777" w:rsidR="00127F6D" w:rsidRPr="00B15495" w:rsidRDefault="00127F6D" w:rsidP="0043176C">
      <w:r w:rsidRPr="00B15495">
        <w:t>The department has made all reasonable efforts to ensure that this material has been reproduced in this document with the full consent of the copyright owners.</w:t>
      </w:r>
    </w:p>
    <w:p w14:paraId="23A85ED7" w14:textId="77777777" w:rsidR="00127F6D" w:rsidRPr="00B15495" w:rsidRDefault="00127F6D" w:rsidP="0043176C">
      <w:r w:rsidRPr="00B15495">
        <w:t>Copyright requests and enquiries concerning further authorisation should be addressed to:</w:t>
      </w:r>
    </w:p>
    <w:p w14:paraId="0D4B17A7" w14:textId="77777777" w:rsidR="00127F6D" w:rsidRPr="00B15495" w:rsidRDefault="00127F6D" w:rsidP="0043176C">
      <w:r w:rsidRPr="00B15495">
        <w:t xml:space="preserve">The Copyright Officer, Department of Education and Training, Location code C10MT1 GPO Box 9880 Canberra ACT 2601 or emailed to </w:t>
      </w:r>
      <w:hyperlink r:id="rId82">
        <w:r w:rsidRPr="0043176C">
          <w:rPr>
            <w:b/>
          </w:rPr>
          <w:t>copyright@education.gov.au.</w:t>
        </w:r>
      </w:hyperlink>
    </w:p>
    <w:p w14:paraId="14D72854" w14:textId="77777777" w:rsidR="00127F6D" w:rsidRPr="00B15495" w:rsidRDefault="00127F6D" w:rsidP="0043176C">
      <w:r w:rsidRPr="00B15495">
        <w:t>7809LCOM16A</w:t>
      </w:r>
    </w:p>
    <w:p w14:paraId="61A784AE" w14:textId="77777777" w:rsidR="00AF0549" w:rsidRPr="009341A7" w:rsidRDefault="00AF0549" w:rsidP="009341A7"/>
    <w:sectPr w:rsidR="00AF0549" w:rsidRPr="009341A7" w:rsidSect="00F772F7">
      <w:headerReference w:type="default" r:id="rId83"/>
      <w:footerReference w:type="default" r:id="rId84"/>
      <w:type w:val="continuous"/>
      <w:pgSz w:w="11906" w:h="16838"/>
      <w:pgMar w:top="1985" w:right="1440" w:bottom="1701" w:left="144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DDD7" w14:textId="77777777" w:rsidR="00B10371" w:rsidRDefault="00B10371" w:rsidP="00130923">
      <w:pPr>
        <w:spacing w:after="0" w:line="240" w:lineRule="auto"/>
      </w:pPr>
      <w:r>
        <w:separator/>
      </w:r>
    </w:p>
  </w:endnote>
  <w:endnote w:type="continuationSeparator" w:id="0">
    <w:p w14:paraId="0477DDD8" w14:textId="77777777" w:rsidR="00B10371" w:rsidRDefault="00B10371"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6AF6" w14:textId="77777777" w:rsidR="00CA0EA6" w:rsidRDefault="00CA0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DDD9" w14:textId="538AEE5A" w:rsidR="00B10371" w:rsidRDefault="00B10371" w:rsidP="003242B9">
    <w:pPr>
      <w:pStyle w:val="Footer"/>
      <w:jc w:val="right"/>
    </w:pPr>
    <w:r>
      <w:rPr>
        <w:noProof/>
        <w:lang w:eastAsia="en-AU"/>
      </w:rPr>
      <w:drawing>
        <wp:anchor distT="0" distB="0" distL="114300" distR="114300" simplePos="0" relativeHeight="251662336" behindDoc="1" locked="0" layoutInCell="1" allowOverlap="1" wp14:anchorId="13E6DA40" wp14:editId="0B69F97B">
          <wp:simplePos x="0" y="0"/>
          <wp:positionH relativeFrom="column">
            <wp:posOffset>-715010</wp:posOffset>
          </wp:positionH>
          <wp:positionV relativeFrom="paragraph">
            <wp:posOffset>-62497</wp:posOffset>
          </wp:positionV>
          <wp:extent cx="7559675" cy="636905"/>
          <wp:effectExtent l="0" t="0" r="3175" b="0"/>
          <wp:wrapNone/>
          <wp:docPr id="25" name="Picture 25"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88F6" w14:textId="065EB6E6" w:rsidR="00B10371" w:rsidRDefault="00B10371">
    <w:pPr>
      <w:pStyle w:val="Footer"/>
    </w:pPr>
    <w:r>
      <w:rPr>
        <w:noProof/>
        <w:lang w:eastAsia="en-AU"/>
      </w:rPr>
      <w:drawing>
        <wp:anchor distT="0" distB="0" distL="114300" distR="114300" simplePos="0" relativeHeight="251664384" behindDoc="1" locked="0" layoutInCell="1" allowOverlap="1" wp14:anchorId="0EF08C23" wp14:editId="7A9B3B17">
          <wp:simplePos x="0" y="0"/>
          <wp:positionH relativeFrom="column">
            <wp:posOffset>-977900</wp:posOffset>
          </wp:positionH>
          <wp:positionV relativeFrom="paragraph">
            <wp:posOffset>-46990</wp:posOffset>
          </wp:positionV>
          <wp:extent cx="7559675" cy="636905"/>
          <wp:effectExtent l="0" t="0" r="3175" b="0"/>
          <wp:wrapNone/>
          <wp:docPr id="26" name="Picture 26"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08FE2" w14:textId="77777777" w:rsidR="00B10371" w:rsidRDefault="00B10371">
    <w:pPr>
      <w:spacing w:after="0" w:line="200" w:lineRule="exact"/>
      <w:rPr>
        <w:sz w:val="20"/>
        <w:szCs w:val="20"/>
      </w:rPr>
    </w:pPr>
    <w:r>
      <w:rPr>
        <w:noProof/>
        <w:lang w:eastAsia="en-AU"/>
      </w:rPr>
      <mc:AlternateContent>
        <mc:Choice Requires="wps">
          <w:drawing>
            <wp:anchor distT="0" distB="0" distL="114300" distR="114300" simplePos="0" relativeHeight="251660288" behindDoc="1" locked="0" layoutInCell="1" allowOverlap="1" wp14:anchorId="5671172B" wp14:editId="4B92AFD3">
              <wp:simplePos x="0" y="0"/>
              <wp:positionH relativeFrom="page">
                <wp:posOffset>127000</wp:posOffset>
              </wp:positionH>
              <wp:positionV relativeFrom="page">
                <wp:posOffset>7285990</wp:posOffset>
              </wp:positionV>
              <wp:extent cx="204470" cy="152400"/>
              <wp:effectExtent l="0" t="0" r="508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53073" w14:textId="77777777" w:rsidR="00B10371" w:rsidRDefault="00B10371">
                          <w:pPr>
                            <w:spacing w:after="0" w:line="226"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Pr>
                              <w:rFonts w:ascii="Arial" w:eastAsia="Arial" w:hAnsi="Arial" w:cs="Arial"/>
                              <w:noProof/>
                              <w:color w:val="FFFFFF"/>
                              <w:sz w:val="20"/>
                              <w:szCs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1172B" id="_x0000_t202" coordsize="21600,21600" o:spt="202" path="m,l,21600r21600,l21600,xe">
              <v:stroke joinstyle="miter"/>
              <v:path gradientshapeok="t" o:connecttype="rect"/>
            </v:shapetype>
            <v:shape id="Text Box 18" o:spid="_x0000_s1026" type="#_x0000_t202" style="position:absolute;margin-left:10pt;margin-top:573.7pt;width:16.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Ysrg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" filled="f" stroked="f">
              <v:textbox inset="0,0,0,0">
                <w:txbxContent>
                  <w:p w14:paraId="6CD53073" w14:textId="77777777" w:rsidR="00B10371" w:rsidRDefault="00B10371">
                    <w:pPr>
                      <w:spacing w:after="0" w:line="226" w:lineRule="exact"/>
                      <w:ind w:left="40" w:right="-20"/>
                      <w:rPr>
                        <w:rFonts w:ascii="Arial" w:eastAsia="Arial" w:hAnsi="Arial" w:cs="Arial"/>
                        <w:sz w:val="20"/>
                        <w:szCs w:val="20"/>
                      </w:rPr>
                    </w:pPr>
                    <w:r>
                      <w:fldChar w:fldCharType="begin"/>
                    </w:r>
                    <w:r>
                      <w:rPr>
                        <w:rFonts w:ascii="Arial" w:eastAsia="Arial" w:hAnsi="Arial" w:cs="Arial"/>
                        <w:color w:val="FFFFFF"/>
                        <w:sz w:val="20"/>
                        <w:szCs w:val="20"/>
                      </w:rPr>
                      <w:instrText xml:space="preserve"> PAGE </w:instrText>
                    </w:r>
                    <w:r>
                      <w:fldChar w:fldCharType="separate"/>
                    </w:r>
                    <w:r>
                      <w:rPr>
                        <w:rFonts w:ascii="Arial" w:eastAsia="Arial" w:hAnsi="Arial" w:cs="Arial"/>
                        <w:noProof/>
                        <w:color w:val="FFFFFF"/>
                        <w:sz w:val="20"/>
                        <w:szCs w:val="20"/>
                      </w:rPr>
                      <w:t>10</w:t>
                    </w:r>
                    <w:r>
                      <w:fldChar w:fldCharType="end"/>
                    </w:r>
                  </w:p>
                </w:txbxContent>
              </v:textbox>
              <w10:wrap anchorx="page" anchory="page"/>
            </v:shape>
          </w:pict>
        </mc:Fallback>
      </mc:AlternateContent>
    </w:r>
  </w:p>
  <w:p w14:paraId="6C87C537" w14:textId="77777777" w:rsidR="00B10371" w:rsidRDefault="00B1037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74985805"/>
      <w:docPartObj>
        <w:docPartGallery w:val="Page Numbers (Bottom of Page)"/>
        <w:docPartUnique/>
      </w:docPartObj>
    </w:sdtPr>
    <w:sdtEndPr>
      <w:rPr>
        <w:color w:val="FFFFFF" w:themeColor="background2"/>
      </w:rPr>
    </w:sdtEndPr>
    <w:sdtContent>
      <w:sdt>
        <w:sdtPr>
          <w:rPr>
            <w:color w:val="auto"/>
          </w:rPr>
          <w:id w:val="275832953"/>
          <w:docPartObj>
            <w:docPartGallery w:val="Page Numbers (Top of Page)"/>
            <w:docPartUnique/>
          </w:docPartObj>
        </w:sdtPr>
        <w:sdtEndPr>
          <w:rPr>
            <w:color w:val="FFFFFF" w:themeColor="background2"/>
          </w:rPr>
        </w:sdtEndPr>
        <w:sdtContent>
          <w:p w14:paraId="4EA3C6F3" w14:textId="77777777" w:rsidR="00B10371" w:rsidRDefault="00B10371">
            <w:pPr>
              <w:pStyle w:val="Footer"/>
              <w:jc w:val="right"/>
            </w:pPr>
            <w:r w:rsidRPr="009728CE">
              <w:rPr>
                <w:color w:val="auto"/>
              </w:rPr>
              <w:t xml:space="preserve">Page </w:t>
            </w:r>
            <w:r w:rsidRPr="009728CE">
              <w:rPr>
                <w:b/>
                <w:bCs/>
                <w:color w:val="auto"/>
                <w:sz w:val="24"/>
                <w:szCs w:val="24"/>
              </w:rPr>
              <w:fldChar w:fldCharType="begin"/>
            </w:r>
            <w:r w:rsidRPr="009728CE">
              <w:rPr>
                <w:b/>
                <w:bCs/>
                <w:color w:val="auto"/>
              </w:rPr>
              <w:instrText xml:space="preserve"> PAGE </w:instrText>
            </w:r>
            <w:r w:rsidRPr="009728CE">
              <w:rPr>
                <w:b/>
                <w:bCs/>
                <w:color w:val="auto"/>
                <w:sz w:val="24"/>
                <w:szCs w:val="24"/>
              </w:rPr>
              <w:fldChar w:fldCharType="separate"/>
            </w:r>
            <w:r w:rsidR="00737AEC">
              <w:rPr>
                <w:b/>
                <w:bCs/>
                <w:noProof/>
                <w:color w:val="auto"/>
              </w:rPr>
              <w:t>8</w:t>
            </w:r>
            <w:r w:rsidRPr="009728CE">
              <w:rPr>
                <w:b/>
                <w:bCs/>
                <w:color w:val="auto"/>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AEC">
              <w:rPr>
                <w:b/>
                <w:bCs/>
                <w:noProof/>
              </w:rPr>
              <w:t>32</w:t>
            </w:r>
            <w:r>
              <w:rPr>
                <w:b/>
                <w:bCs/>
                <w:sz w:val="24"/>
                <w:szCs w:val="24"/>
              </w:rPr>
              <w:fldChar w:fldCharType="end"/>
            </w:r>
          </w:p>
        </w:sdtContent>
      </w:sdt>
    </w:sdtContent>
  </w:sdt>
  <w:p w14:paraId="7C143376" w14:textId="77777777" w:rsidR="00B10371" w:rsidRDefault="00B10371">
    <w:pPr>
      <w:spacing w:after="0" w:line="200" w:lineRule="exact"/>
      <w:rPr>
        <w:sz w:val="20"/>
        <w:szCs w:val="20"/>
      </w:rPr>
    </w:pPr>
  </w:p>
  <w:p w14:paraId="4A580DB9" w14:textId="234E61D1" w:rsidR="00B10371" w:rsidRDefault="00B10371">
    <w:r>
      <w:rPr>
        <w:noProof/>
        <w:lang w:eastAsia="en-AU"/>
      </w:rPr>
      <w:drawing>
        <wp:anchor distT="0" distB="0" distL="114300" distR="114300" simplePos="0" relativeHeight="251666432" behindDoc="1" locked="0" layoutInCell="1" allowOverlap="1" wp14:anchorId="110B6625" wp14:editId="10BFEE3F">
          <wp:simplePos x="0" y="0"/>
          <wp:positionH relativeFrom="column">
            <wp:posOffset>-1461135</wp:posOffset>
          </wp:positionH>
          <wp:positionV relativeFrom="paragraph">
            <wp:posOffset>123825</wp:posOffset>
          </wp:positionV>
          <wp:extent cx="7559675" cy="636905"/>
          <wp:effectExtent l="0" t="0" r="3175" b="0"/>
          <wp:wrapNone/>
          <wp:docPr id="27" name="Picture 27"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7E75" w14:textId="69E84B38" w:rsidR="00B10371" w:rsidRPr="000C577B" w:rsidRDefault="000C577B">
    <w:pPr>
      <w:pStyle w:val="Footer"/>
      <w:jc w:val="right"/>
      <w:rPr>
        <w:color w:val="000000" w:themeColor="text1"/>
      </w:rPr>
    </w:pPr>
    <w:r w:rsidRPr="000C577B">
      <w:rPr>
        <w:color w:val="000000" w:themeColor="text1"/>
      </w:rPr>
      <w:t xml:space="preserve">Page </w:t>
    </w:r>
    <w:r w:rsidRPr="000C577B">
      <w:rPr>
        <w:b/>
        <w:bCs/>
        <w:color w:val="000000" w:themeColor="text1"/>
      </w:rPr>
      <w:fldChar w:fldCharType="begin"/>
    </w:r>
    <w:r w:rsidRPr="000C577B">
      <w:rPr>
        <w:b/>
        <w:bCs/>
        <w:color w:val="000000" w:themeColor="text1"/>
      </w:rPr>
      <w:instrText xml:space="preserve"> PAGE </w:instrText>
    </w:r>
    <w:r w:rsidRPr="000C577B">
      <w:rPr>
        <w:b/>
        <w:bCs/>
        <w:color w:val="000000" w:themeColor="text1"/>
      </w:rPr>
      <w:fldChar w:fldCharType="separate"/>
    </w:r>
    <w:r w:rsidR="00737AEC">
      <w:rPr>
        <w:b/>
        <w:bCs/>
        <w:noProof/>
        <w:color w:val="000000" w:themeColor="text1"/>
      </w:rPr>
      <w:t>17</w:t>
    </w:r>
    <w:r w:rsidRPr="000C577B">
      <w:rPr>
        <w:color w:val="000000" w:themeColor="text1"/>
      </w:rPr>
      <w:fldChar w:fldCharType="end"/>
    </w:r>
  </w:p>
  <w:p w14:paraId="7BD149D5" w14:textId="0C3F4EF3" w:rsidR="00B10371" w:rsidRDefault="00B10371">
    <w:pPr>
      <w:pStyle w:val="Footer"/>
    </w:pPr>
    <w:r>
      <w:rPr>
        <w:noProof/>
        <w:lang w:eastAsia="en-AU"/>
      </w:rPr>
      <w:drawing>
        <wp:anchor distT="0" distB="0" distL="114300" distR="114300" simplePos="0" relativeHeight="251668480" behindDoc="1" locked="0" layoutInCell="1" allowOverlap="1" wp14:anchorId="73C480B6" wp14:editId="444459EB">
          <wp:simplePos x="0" y="0"/>
          <wp:positionH relativeFrom="column">
            <wp:posOffset>-1461135</wp:posOffset>
          </wp:positionH>
          <wp:positionV relativeFrom="paragraph">
            <wp:posOffset>83185</wp:posOffset>
          </wp:positionV>
          <wp:extent cx="7559675" cy="636905"/>
          <wp:effectExtent l="0" t="0" r="3175" b="0"/>
          <wp:wrapNone/>
          <wp:docPr id="29" name="Picture 29"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FA64C" w14:textId="351B0329" w:rsidR="00B10371" w:rsidRDefault="000C577B" w:rsidP="000C577B">
    <w:pPr>
      <w:pStyle w:val="Footer"/>
      <w:tabs>
        <w:tab w:val="clear" w:pos="9026"/>
        <w:tab w:val="right" w:pos="8647"/>
      </w:tabs>
      <w:ind w:firstLine="720"/>
      <w:jc w:val="right"/>
      <w:rPr>
        <w:b/>
        <w:bCs/>
        <w:color w:val="auto"/>
        <w:sz w:val="24"/>
        <w:szCs w:val="24"/>
      </w:rPr>
    </w:pPr>
    <w:r w:rsidRPr="009728CE">
      <w:rPr>
        <w:color w:val="auto"/>
      </w:rPr>
      <w:t xml:space="preserve">Page </w:t>
    </w:r>
    <w:r w:rsidRPr="009728CE">
      <w:rPr>
        <w:b/>
        <w:bCs/>
        <w:color w:val="auto"/>
        <w:sz w:val="24"/>
        <w:szCs w:val="24"/>
      </w:rPr>
      <w:fldChar w:fldCharType="begin"/>
    </w:r>
    <w:r w:rsidRPr="009728CE">
      <w:rPr>
        <w:b/>
        <w:bCs/>
        <w:color w:val="auto"/>
      </w:rPr>
      <w:instrText xml:space="preserve"> PAGE </w:instrText>
    </w:r>
    <w:r w:rsidRPr="009728CE">
      <w:rPr>
        <w:b/>
        <w:bCs/>
        <w:color w:val="auto"/>
        <w:sz w:val="24"/>
        <w:szCs w:val="24"/>
      </w:rPr>
      <w:fldChar w:fldCharType="separate"/>
    </w:r>
    <w:r w:rsidR="00737AEC">
      <w:rPr>
        <w:b/>
        <w:bCs/>
        <w:noProof/>
        <w:color w:val="auto"/>
      </w:rPr>
      <w:t>19</w:t>
    </w:r>
    <w:r w:rsidRPr="009728CE">
      <w:rPr>
        <w:b/>
        <w:bCs/>
        <w:color w:val="auto"/>
        <w:sz w:val="24"/>
        <w:szCs w:val="24"/>
      </w:rPr>
      <w:fldChar w:fldCharType="end"/>
    </w:r>
  </w:p>
  <w:p w14:paraId="3B5F02CE" w14:textId="68551A3A" w:rsidR="000C577B" w:rsidRDefault="000C577B" w:rsidP="000C577B">
    <w:pPr>
      <w:pStyle w:val="Footer"/>
      <w:tabs>
        <w:tab w:val="clear" w:pos="9026"/>
        <w:tab w:val="right" w:pos="8647"/>
      </w:tabs>
      <w:ind w:firstLine="720"/>
      <w:jc w:val="right"/>
    </w:pPr>
    <w:r>
      <w:rPr>
        <w:noProof/>
        <w:lang w:eastAsia="en-AU"/>
      </w:rPr>
      <w:drawing>
        <wp:anchor distT="0" distB="0" distL="114300" distR="114300" simplePos="0" relativeHeight="251658240" behindDoc="1" locked="0" layoutInCell="1" allowOverlap="1" wp14:anchorId="1089B671" wp14:editId="23DC1736">
          <wp:simplePos x="0" y="0"/>
          <wp:positionH relativeFrom="column">
            <wp:posOffset>-901700</wp:posOffset>
          </wp:positionH>
          <wp:positionV relativeFrom="paragraph">
            <wp:posOffset>55880</wp:posOffset>
          </wp:positionV>
          <wp:extent cx="7559675" cy="636905"/>
          <wp:effectExtent l="0" t="0" r="3175" b="0"/>
          <wp:wrapNone/>
          <wp:docPr id="8" name="Picture 8"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604B9" w14:textId="77777777" w:rsidR="000C577B" w:rsidRDefault="000C577B" w:rsidP="000C577B">
    <w:pPr>
      <w:pStyle w:val="Footer"/>
      <w:tabs>
        <w:tab w:val="clear" w:pos="9026"/>
        <w:tab w:val="right" w:pos="8647"/>
      </w:tabs>
      <w:ind w:firstLine="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7DDD5" w14:textId="77777777" w:rsidR="00B10371" w:rsidRDefault="00B10371" w:rsidP="00130923">
      <w:pPr>
        <w:spacing w:after="0" w:line="240" w:lineRule="auto"/>
      </w:pPr>
      <w:r>
        <w:separator/>
      </w:r>
    </w:p>
  </w:footnote>
  <w:footnote w:type="continuationSeparator" w:id="0">
    <w:p w14:paraId="0477DDD6" w14:textId="77777777" w:rsidR="00B10371" w:rsidRDefault="00B10371" w:rsidP="0013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A8CE" w14:textId="77777777" w:rsidR="00CA0EA6" w:rsidRDefault="00CA0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A4CD" w14:textId="77777777" w:rsidR="00CA0EA6" w:rsidRDefault="00CA0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04DC" w14:textId="77777777" w:rsidR="00CA0EA6" w:rsidRDefault="00CA0E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7DDDA" w14:textId="0AEBEBC8" w:rsidR="00B10371" w:rsidRPr="00E776C7" w:rsidRDefault="00B10371" w:rsidP="00E776C7">
    <w:pPr>
      <w:pStyle w:val="Header"/>
    </w:pPr>
  </w:p>
  <w:p w14:paraId="36DC9A10" w14:textId="77777777" w:rsidR="00B10371" w:rsidRDefault="00B10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729"/>
    <w:multiLevelType w:val="hybridMultilevel"/>
    <w:tmpl w:val="489CE792"/>
    <w:lvl w:ilvl="0" w:tplc="33C8D1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2222280D"/>
    <w:multiLevelType w:val="hybridMultilevel"/>
    <w:tmpl w:val="19C2A342"/>
    <w:lvl w:ilvl="0" w:tplc="33C8D1DC">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47677F11"/>
    <w:multiLevelType w:val="hybridMultilevel"/>
    <w:tmpl w:val="3B3E374E"/>
    <w:lvl w:ilvl="0" w:tplc="2AEC0BC0">
      <w:numFmt w:val="bullet"/>
      <w:lvlText w:val="•"/>
      <w:lvlJc w:val="left"/>
      <w:pPr>
        <w:ind w:left="229" w:hanging="360"/>
      </w:pPr>
      <w:rPr>
        <w:rFonts w:ascii="Calibri" w:eastAsiaTheme="minorHAnsi" w:hAnsi="Calibri" w:cs="Calibri"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1F3A5A"/>
    <w:multiLevelType w:val="hybridMultilevel"/>
    <w:tmpl w:val="9C4219B0"/>
    <w:lvl w:ilvl="0" w:tplc="C638EA36">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5DA25B6B"/>
    <w:multiLevelType w:val="hybridMultilevel"/>
    <w:tmpl w:val="C06EF57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61694D6E"/>
    <w:multiLevelType w:val="hybridMultilevel"/>
    <w:tmpl w:val="1D3E44F0"/>
    <w:lvl w:ilvl="0" w:tplc="28BC40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8DC7288"/>
    <w:multiLevelType w:val="hybridMultilevel"/>
    <w:tmpl w:val="52EEE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 w:numId="9">
    <w:abstractNumId w:val="7"/>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6"/>
  </w:num>
  <w:num w:numId="22">
    <w:abstractNumId w:val="3"/>
  </w:num>
  <w:num w:numId="23">
    <w:abstractNumId w:val="8"/>
  </w:num>
  <w:num w:numId="2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b32e9b5-dabd-4e22-a280-96b22c57310e"/>
    <w:docVar w:name="_AMO_XmlVersion" w:val="Empty"/>
  </w:docVars>
  <w:rsids>
    <w:rsidRoot w:val="00C10C19"/>
    <w:rsid w:val="00002721"/>
    <w:rsid w:val="00024E24"/>
    <w:rsid w:val="00034EAA"/>
    <w:rsid w:val="00056E9E"/>
    <w:rsid w:val="00063DEE"/>
    <w:rsid w:val="000861A6"/>
    <w:rsid w:val="00093261"/>
    <w:rsid w:val="000C577B"/>
    <w:rsid w:val="000D023F"/>
    <w:rsid w:val="000D5F91"/>
    <w:rsid w:val="000E7E7B"/>
    <w:rsid w:val="000F3BA2"/>
    <w:rsid w:val="001175BF"/>
    <w:rsid w:val="00127F6D"/>
    <w:rsid w:val="00130923"/>
    <w:rsid w:val="001414F3"/>
    <w:rsid w:val="00143FCD"/>
    <w:rsid w:val="00153C99"/>
    <w:rsid w:val="00191889"/>
    <w:rsid w:val="00196A7C"/>
    <w:rsid w:val="001B6467"/>
    <w:rsid w:val="001D35AC"/>
    <w:rsid w:val="001F1C07"/>
    <w:rsid w:val="00223EB1"/>
    <w:rsid w:val="00236917"/>
    <w:rsid w:val="00243D6B"/>
    <w:rsid w:val="00271EFE"/>
    <w:rsid w:val="002903BD"/>
    <w:rsid w:val="002A36C8"/>
    <w:rsid w:val="002B06E6"/>
    <w:rsid w:val="002D271F"/>
    <w:rsid w:val="002D6386"/>
    <w:rsid w:val="002F11F5"/>
    <w:rsid w:val="002F561D"/>
    <w:rsid w:val="0030594A"/>
    <w:rsid w:val="00305B35"/>
    <w:rsid w:val="003166C5"/>
    <w:rsid w:val="003242B9"/>
    <w:rsid w:val="00370B6F"/>
    <w:rsid w:val="003806BD"/>
    <w:rsid w:val="003D67FC"/>
    <w:rsid w:val="003F4385"/>
    <w:rsid w:val="003F63E8"/>
    <w:rsid w:val="00406E5A"/>
    <w:rsid w:val="0043176C"/>
    <w:rsid w:val="004339BE"/>
    <w:rsid w:val="00435B7B"/>
    <w:rsid w:val="00455B34"/>
    <w:rsid w:val="0048762C"/>
    <w:rsid w:val="004A1FEC"/>
    <w:rsid w:val="004A49D6"/>
    <w:rsid w:val="004B256F"/>
    <w:rsid w:val="004C095C"/>
    <w:rsid w:val="00501C91"/>
    <w:rsid w:val="005113B6"/>
    <w:rsid w:val="00531817"/>
    <w:rsid w:val="0053645B"/>
    <w:rsid w:val="0054706D"/>
    <w:rsid w:val="00560CA0"/>
    <w:rsid w:val="005624F3"/>
    <w:rsid w:val="005811EF"/>
    <w:rsid w:val="00591CD5"/>
    <w:rsid w:val="005B0878"/>
    <w:rsid w:val="005C15C0"/>
    <w:rsid w:val="005C1CE5"/>
    <w:rsid w:val="005C3B9F"/>
    <w:rsid w:val="005D60C7"/>
    <w:rsid w:val="005E1673"/>
    <w:rsid w:val="00610654"/>
    <w:rsid w:val="006172EB"/>
    <w:rsid w:val="006318B9"/>
    <w:rsid w:val="0065596A"/>
    <w:rsid w:val="0067026C"/>
    <w:rsid w:val="00692776"/>
    <w:rsid w:val="006B0016"/>
    <w:rsid w:val="006E2D49"/>
    <w:rsid w:val="007211D8"/>
    <w:rsid w:val="00737AEC"/>
    <w:rsid w:val="00740A29"/>
    <w:rsid w:val="007468FC"/>
    <w:rsid w:val="00756759"/>
    <w:rsid w:val="00771F29"/>
    <w:rsid w:val="00773C73"/>
    <w:rsid w:val="00792CA3"/>
    <w:rsid w:val="007B2FDD"/>
    <w:rsid w:val="007D58FB"/>
    <w:rsid w:val="007E39B5"/>
    <w:rsid w:val="008054B8"/>
    <w:rsid w:val="0083468A"/>
    <w:rsid w:val="00842D43"/>
    <w:rsid w:val="00852123"/>
    <w:rsid w:val="00856D1C"/>
    <w:rsid w:val="00876AC0"/>
    <w:rsid w:val="00877AF1"/>
    <w:rsid w:val="008E10BA"/>
    <w:rsid w:val="008E1E00"/>
    <w:rsid w:val="00903408"/>
    <w:rsid w:val="009116EA"/>
    <w:rsid w:val="00933671"/>
    <w:rsid w:val="009341A7"/>
    <w:rsid w:val="00940BF0"/>
    <w:rsid w:val="009556B6"/>
    <w:rsid w:val="0096483F"/>
    <w:rsid w:val="009728CE"/>
    <w:rsid w:val="00972BF7"/>
    <w:rsid w:val="00972DD5"/>
    <w:rsid w:val="00984879"/>
    <w:rsid w:val="00985632"/>
    <w:rsid w:val="009865F1"/>
    <w:rsid w:val="00991B63"/>
    <w:rsid w:val="009B2428"/>
    <w:rsid w:val="009B5CB7"/>
    <w:rsid w:val="009B7742"/>
    <w:rsid w:val="009C5738"/>
    <w:rsid w:val="00A21FB0"/>
    <w:rsid w:val="00A243C9"/>
    <w:rsid w:val="00A31242"/>
    <w:rsid w:val="00A52530"/>
    <w:rsid w:val="00A551BF"/>
    <w:rsid w:val="00A70524"/>
    <w:rsid w:val="00A73406"/>
    <w:rsid w:val="00A9672C"/>
    <w:rsid w:val="00AA3FAE"/>
    <w:rsid w:val="00AB336B"/>
    <w:rsid w:val="00AC65DA"/>
    <w:rsid w:val="00AD22B7"/>
    <w:rsid w:val="00AF0549"/>
    <w:rsid w:val="00AF6DC3"/>
    <w:rsid w:val="00B10371"/>
    <w:rsid w:val="00B119CB"/>
    <w:rsid w:val="00B2722A"/>
    <w:rsid w:val="00B53C36"/>
    <w:rsid w:val="00B618BA"/>
    <w:rsid w:val="00BA282D"/>
    <w:rsid w:val="00BB6260"/>
    <w:rsid w:val="00BE039E"/>
    <w:rsid w:val="00BF10F4"/>
    <w:rsid w:val="00C05E74"/>
    <w:rsid w:val="00C10C19"/>
    <w:rsid w:val="00C143B8"/>
    <w:rsid w:val="00C169F7"/>
    <w:rsid w:val="00C17D02"/>
    <w:rsid w:val="00C3083E"/>
    <w:rsid w:val="00C41A08"/>
    <w:rsid w:val="00C5649C"/>
    <w:rsid w:val="00C75486"/>
    <w:rsid w:val="00C8202C"/>
    <w:rsid w:val="00C92A5B"/>
    <w:rsid w:val="00CA0EA6"/>
    <w:rsid w:val="00CA46EC"/>
    <w:rsid w:val="00CB0ED1"/>
    <w:rsid w:val="00CB1FFD"/>
    <w:rsid w:val="00CE080F"/>
    <w:rsid w:val="00CE4244"/>
    <w:rsid w:val="00D05B29"/>
    <w:rsid w:val="00D1394D"/>
    <w:rsid w:val="00D47740"/>
    <w:rsid w:val="00D67E7D"/>
    <w:rsid w:val="00D812B9"/>
    <w:rsid w:val="00D903FD"/>
    <w:rsid w:val="00D94BC5"/>
    <w:rsid w:val="00D96C08"/>
    <w:rsid w:val="00DA6DA4"/>
    <w:rsid w:val="00DC3052"/>
    <w:rsid w:val="00DE07C7"/>
    <w:rsid w:val="00DF46C4"/>
    <w:rsid w:val="00E020A3"/>
    <w:rsid w:val="00E21F8B"/>
    <w:rsid w:val="00E52452"/>
    <w:rsid w:val="00E776C7"/>
    <w:rsid w:val="00EA37AF"/>
    <w:rsid w:val="00EC78E7"/>
    <w:rsid w:val="00ED43D2"/>
    <w:rsid w:val="00EE3B8C"/>
    <w:rsid w:val="00EF4A38"/>
    <w:rsid w:val="00F11B8F"/>
    <w:rsid w:val="00F3581C"/>
    <w:rsid w:val="00F74011"/>
    <w:rsid w:val="00F772F7"/>
    <w:rsid w:val="00F92B42"/>
    <w:rsid w:val="00F95C19"/>
    <w:rsid w:val="00F975AB"/>
    <w:rsid w:val="00FB10CB"/>
    <w:rsid w:val="00FD0B25"/>
    <w:rsid w:val="00FF1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77DD8C"/>
  <w15:docId w15:val="{A050C544-2878-42E6-B1F0-FE9D071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F7"/>
  </w:style>
  <w:style w:type="paragraph" w:styleId="Heading1">
    <w:name w:val="heading 1"/>
    <w:basedOn w:val="Normal"/>
    <w:next w:val="Normal"/>
    <w:link w:val="Heading1Char"/>
    <w:uiPriority w:val="9"/>
    <w:qFormat/>
    <w:rsid w:val="002F561D"/>
    <w:pPr>
      <w:pBdr>
        <w:bottom w:val="single" w:sz="4" w:space="1" w:color="292065"/>
      </w:pBdr>
      <w:spacing w:after="240" w:line="240" w:lineRule="auto"/>
      <w:contextualSpacing/>
      <w:outlineLvl w:val="0"/>
    </w:pPr>
    <w:rPr>
      <w:rFonts w:ascii="Calibri" w:eastAsiaTheme="majorEastAsia" w:hAnsi="Calibri" w:cstheme="majorBidi"/>
      <w:b/>
      <w:bCs/>
      <w:caps/>
      <w:color w:val="292065"/>
      <w:sz w:val="36"/>
      <w:szCs w:val="28"/>
    </w:rPr>
  </w:style>
  <w:style w:type="paragraph" w:styleId="Heading2">
    <w:name w:val="heading 2"/>
    <w:basedOn w:val="Normal"/>
    <w:next w:val="Normal"/>
    <w:link w:val="Heading2Char"/>
    <w:uiPriority w:val="9"/>
    <w:unhideWhenUsed/>
    <w:qFormat/>
    <w:rsid w:val="002F561D"/>
    <w:pPr>
      <w:spacing w:before="200" w:after="0"/>
      <w:outlineLvl w:val="1"/>
    </w:pPr>
    <w:rPr>
      <w:rFonts w:ascii="Calibri" w:eastAsiaTheme="majorEastAsia" w:hAnsi="Calibri" w:cstheme="majorBidi"/>
      <w:b/>
      <w:bCs/>
      <w:color w:val="292065"/>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character" w:styleId="Hyperlink">
    <w:name w:val="Hyperlink"/>
    <w:basedOn w:val="DefaultParagraphFont"/>
    <w:uiPriority w:val="99"/>
    <w:unhideWhenUsed/>
    <w:rsid w:val="00AF0549"/>
    <w:rPr>
      <w:b/>
      <w:color w:val="auto"/>
      <w:u w:val="none"/>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CE080F"/>
    <w:rPr>
      <w:i/>
      <w:iCs/>
    </w:rPr>
  </w:style>
  <w:style w:type="character" w:customStyle="1" w:styleId="Heading1Char">
    <w:name w:val="Heading 1 Char"/>
    <w:basedOn w:val="DefaultParagraphFont"/>
    <w:link w:val="Heading1"/>
    <w:uiPriority w:val="9"/>
    <w:rsid w:val="002F561D"/>
    <w:rPr>
      <w:rFonts w:ascii="Calibri" w:eastAsiaTheme="majorEastAsia" w:hAnsi="Calibri" w:cstheme="majorBidi"/>
      <w:b/>
      <w:bCs/>
      <w:caps/>
      <w:color w:val="292065"/>
      <w:sz w:val="36"/>
      <w:szCs w:val="28"/>
    </w:rPr>
  </w:style>
  <w:style w:type="character" w:customStyle="1" w:styleId="Heading2Char">
    <w:name w:val="Heading 2 Char"/>
    <w:basedOn w:val="DefaultParagraphFont"/>
    <w:link w:val="Heading2"/>
    <w:uiPriority w:val="9"/>
    <w:rsid w:val="002F561D"/>
    <w:rPr>
      <w:rFonts w:ascii="Calibri" w:eastAsiaTheme="majorEastAsia" w:hAnsi="Calibri" w:cstheme="majorBidi"/>
      <w:b/>
      <w:bCs/>
      <w:color w:val="292065"/>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semiHidden/>
    <w:rsid w:val="00CE080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CE08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8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8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080F"/>
    <w:pPr>
      <w:spacing w:after="0" w:line="1000" w:lineRule="exact"/>
      <w:contextualSpacing/>
    </w:pPr>
    <w:rPr>
      <w:rFonts w:ascii="Calibri" w:eastAsiaTheme="majorEastAsia" w:hAnsi="Calibri" w:cstheme="majorBidi"/>
      <w:caps/>
      <w:color w:val="292065"/>
      <w:spacing w:val="5"/>
      <w:sz w:val="110"/>
      <w:szCs w:val="110"/>
    </w:rPr>
  </w:style>
  <w:style w:type="character" w:customStyle="1" w:styleId="TitleChar">
    <w:name w:val="Title Char"/>
    <w:basedOn w:val="DefaultParagraphFont"/>
    <w:link w:val="Title"/>
    <w:uiPriority w:val="10"/>
    <w:rsid w:val="00CE080F"/>
    <w:rPr>
      <w:rFonts w:ascii="Calibri" w:eastAsiaTheme="majorEastAsia" w:hAnsi="Calibri" w:cstheme="majorBidi"/>
      <w:caps/>
      <w:color w:val="292065"/>
      <w:spacing w:val="5"/>
      <w:sz w:val="110"/>
      <w:szCs w:val="110"/>
    </w:rPr>
  </w:style>
  <w:style w:type="paragraph" w:styleId="Subtitle">
    <w:name w:val="Subtitle"/>
    <w:basedOn w:val="Normal"/>
    <w:next w:val="Normal"/>
    <w:link w:val="SubtitleChar"/>
    <w:uiPriority w:val="11"/>
    <w:qFormat/>
    <w:rsid w:val="00CE080F"/>
    <w:pPr>
      <w:spacing w:before="60" w:after="240" w:line="240" w:lineRule="auto"/>
    </w:pPr>
    <w:rPr>
      <w:rFonts w:ascii="Calibri" w:eastAsiaTheme="majorEastAsia" w:hAnsi="Calibri" w:cstheme="majorBidi"/>
      <w:b/>
      <w:iCs/>
      <w:caps/>
      <w:color w:val="000000" w:themeColor="text1"/>
      <w:spacing w:val="13"/>
      <w:sz w:val="44"/>
      <w:szCs w:val="24"/>
    </w:rPr>
  </w:style>
  <w:style w:type="character" w:customStyle="1" w:styleId="SubtitleChar">
    <w:name w:val="Subtitle Char"/>
    <w:basedOn w:val="DefaultParagraphFont"/>
    <w:link w:val="Subtitle"/>
    <w:uiPriority w:val="11"/>
    <w:rsid w:val="00CE080F"/>
    <w:rPr>
      <w:rFonts w:ascii="Calibri" w:eastAsiaTheme="majorEastAsia" w:hAnsi="Calibri" w:cstheme="majorBidi"/>
      <w:b/>
      <w:iCs/>
      <w:caps/>
      <w:color w:val="000000" w:themeColor="text1"/>
      <w:spacing w:val="13"/>
      <w:sz w:val="44"/>
      <w:szCs w:val="24"/>
    </w:rPr>
  </w:style>
  <w:style w:type="paragraph" w:styleId="NoSpacing">
    <w:name w:val="No Spacing"/>
    <w:basedOn w:val="Normal"/>
    <w:link w:val="NoSpacingChar"/>
    <w:uiPriority w:val="1"/>
    <w:semiHidden/>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E080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1F1C07"/>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TOCHeading">
    <w:name w:val="TOC Heading"/>
    <w:basedOn w:val="Heading1"/>
    <w:next w:val="Normal"/>
    <w:uiPriority w:val="39"/>
    <w:qFormat/>
    <w:rsid w:val="008E10BA"/>
    <w:pPr>
      <w:outlineLvl w:val="9"/>
    </w:pPr>
    <w:rPr>
      <w:lang w:bidi="en-US"/>
    </w:rPr>
  </w:style>
  <w:style w:type="paragraph" w:styleId="ListNumber">
    <w:name w:val="List Number"/>
    <w:basedOn w:val="Normal"/>
    <w:uiPriority w:val="99"/>
    <w:unhideWhenUsed/>
    <w:rsid w:val="006B0016"/>
    <w:pPr>
      <w:numPr>
        <w:numId w:val="2"/>
      </w:numPr>
      <w:spacing w:after="120"/>
      <w:contextualSpacing/>
    </w:pPr>
  </w:style>
  <w:style w:type="paragraph" w:styleId="ListNumber2">
    <w:name w:val="List Number 2"/>
    <w:basedOn w:val="Normal"/>
    <w:uiPriority w:val="99"/>
    <w:unhideWhenUsed/>
    <w:rsid w:val="006B0016"/>
    <w:pPr>
      <w:numPr>
        <w:ilvl w:val="1"/>
        <w:numId w:val="2"/>
      </w:numPr>
      <w:tabs>
        <w:tab w:val="left" w:pos="1134"/>
      </w:tabs>
      <w:spacing w:after="120"/>
      <w:contextualSpacing/>
    </w:pPr>
  </w:style>
  <w:style w:type="paragraph" w:styleId="ListNumber3">
    <w:name w:val="List Number 3"/>
    <w:basedOn w:val="Normal"/>
    <w:uiPriority w:val="99"/>
    <w:semiHidden/>
    <w:rsid w:val="006B0016"/>
    <w:pPr>
      <w:numPr>
        <w:ilvl w:val="2"/>
        <w:numId w:val="2"/>
      </w:numPr>
      <w:spacing w:after="120"/>
      <w:contextualSpacing/>
    </w:pPr>
  </w:style>
  <w:style w:type="paragraph" w:styleId="ListNumber4">
    <w:name w:val="List Number 4"/>
    <w:basedOn w:val="Normal"/>
    <w:uiPriority w:val="99"/>
    <w:semiHidden/>
    <w:rsid w:val="006B0016"/>
    <w:pPr>
      <w:numPr>
        <w:ilvl w:val="3"/>
        <w:numId w:val="2"/>
      </w:numPr>
      <w:spacing w:after="120"/>
      <w:contextualSpacing/>
    </w:pPr>
  </w:style>
  <w:style w:type="paragraph" w:styleId="ListBullet">
    <w:name w:val="List Bullet"/>
    <w:basedOn w:val="Normal"/>
    <w:uiPriority w:val="99"/>
    <w:unhideWhenUsed/>
    <w:qFormat/>
    <w:rsid w:val="006B0016"/>
    <w:pPr>
      <w:numPr>
        <w:numId w:val="4"/>
      </w:numPr>
      <w:spacing w:after="120"/>
      <w:contextualSpacing/>
    </w:pPr>
  </w:style>
  <w:style w:type="paragraph" w:styleId="ListBullet2">
    <w:name w:val="List Bullet 2"/>
    <w:basedOn w:val="Normal"/>
    <w:uiPriority w:val="99"/>
    <w:unhideWhenUsed/>
    <w:rsid w:val="006B0016"/>
    <w:pPr>
      <w:numPr>
        <w:ilvl w:val="1"/>
        <w:numId w:val="4"/>
      </w:numPr>
      <w:spacing w:after="120"/>
      <w:contextualSpacing/>
    </w:pPr>
  </w:style>
  <w:style w:type="paragraph" w:styleId="ListBullet3">
    <w:name w:val="List Bullet 3"/>
    <w:basedOn w:val="Normal"/>
    <w:uiPriority w:val="99"/>
    <w:semiHidden/>
    <w:rsid w:val="006B0016"/>
    <w:pPr>
      <w:numPr>
        <w:ilvl w:val="2"/>
        <w:numId w:val="4"/>
      </w:numPr>
      <w:spacing w:after="120"/>
      <w:contextualSpacing/>
    </w:pPr>
  </w:style>
  <w:style w:type="paragraph" w:styleId="ListBullet4">
    <w:name w:val="List Bullet 4"/>
    <w:basedOn w:val="Normal"/>
    <w:uiPriority w:val="99"/>
    <w:semiHidden/>
    <w:rsid w:val="006B0016"/>
    <w:pPr>
      <w:numPr>
        <w:ilvl w:val="3"/>
        <w:numId w:val="4"/>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556B6"/>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customStyle="1" w:styleId="Default">
    <w:name w:val="Default"/>
    <w:semiHidden/>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semiHidden/>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CE080F"/>
    <w:rPr>
      <w:rFonts w:eastAsia="Times New Roman" w:cs="Times New Roman"/>
      <w:szCs w:val="24"/>
      <w:lang w:eastAsia="en-AU"/>
    </w:rPr>
  </w:style>
  <w:style w:type="paragraph" w:customStyle="1" w:styleId="numberedpara">
    <w:name w:val="numbered para"/>
    <w:basedOn w:val="Normal"/>
    <w:semiHidden/>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0F"/>
    <w:rPr>
      <w:rFonts w:ascii="Tahoma" w:hAnsi="Tahoma" w:cs="Tahoma"/>
      <w:sz w:val="16"/>
      <w:szCs w:val="16"/>
    </w:rPr>
  </w:style>
  <w:style w:type="character" w:customStyle="1" w:styleId="NoSpacingChar">
    <w:name w:val="No Spacing Char"/>
    <w:basedOn w:val="DefaultParagraphFont"/>
    <w:link w:val="NoSpacing"/>
    <w:uiPriority w:val="1"/>
    <w:semiHidden/>
    <w:rsid w:val="00CE080F"/>
  </w:style>
  <w:style w:type="paragraph" w:styleId="Header">
    <w:name w:val="header"/>
    <w:basedOn w:val="Normal"/>
    <w:link w:val="HeaderChar"/>
    <w:uiPriority w:val="99"/>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0F"/>
  </w:style>
  <w:style w:type="paragraph" w:styleId="Footer">
    <w:name w:val="footer"/>
    <w:basedOn w:val="Normal"/>
    <w:link w:val="FooterChar"/>
    <w:uiPriority w:val="99"/>
    <w:unhideWhenUsed/>
    <w:rsid w:val="00F772F7"/>
    <w:pPr>
      <w:tabs>
        <w:tab w:val="center" w:pos="4513"/>
        <w:tab w:val="right" w:pos="9026"/>
      </w:tabs>
      <w:spacing w:after="0" w:line="240" w:lineRule="auto"/>
    </w:pPr>
    <w:rPr>
      <w:color w:val="FFFFFF" w:themeColor="background2"/>
    </w:rPr>
  </w:style>
  <w:style w:type="character" w:customStyle="1" w:styleId="FooterChar">
    <w:name w:val="Footer Char"/>
    <w:basedOn w:val="DefaultParagraphFont"/>
    <w:link w:val="Footer"/>
    <w:uiPriority w:val="99"/>
    <w:rsid w:val="00F772F7"/>
    <w:rPr>
      <w:color w:val="FFFFFF" w:themeColor="background2"/>
    </w:rPr>
  </w:style>
  <w:style w:type="paragraph" w:styleId="TOC1">
    <w:name w:val="toc 1"/>
    <w:basedOn w:val="Normal"/>
    <w:next w:val="Normal"/>
    <w:autoRedefine/>
    <w:uiPriority w:val="39"/>
    <w:unhideWhenUsed/>
    <w:rsid w:val="000C577B"/>
    <w:pPr>
      <w:tabs>
        <w:tab w:val="right" w:pos="8505"/>
      </w:tabs>
      <w:spacing w:after="100"/>
    </w:pPr>
  </w:style>
  <w:style w:type="paragraph" w:styleId="TOC2">
    <w:name w:val="toc 2"/>
    <w:basedOn w:val="Normal"/>
    <w:next w:val="Normal"/>
    <w:autoRedefine/>
    <w:uiPriority w:val="39"/>
    <w:unhideWhenUsed/>
    <w:rsid w:val="000C577B"/>
    <w:pPr>
      <w:tabs>
        <w:tab w:val="right" w:pos="8505"/>
      </w:tabs>
      <w:spacing w:after="100"/>
      <w:ind w:left="220"/>
    </w:pPr>
  </w:style>
  <w:style w:type="paragraph" w:styleId="TOC3">
    <w:name w:val="toc 3"/>
    <w:basedOn w:val="Normal"/>
    <w:next w:val="Normal"/>
    <w:autoRedefine/>
    <w:uiPriority w:val="39"/>
    <w:unhideWhenUsed/>
    <w:rsid w:val="000C577B"/>
    <w:pPr>
      <w:tabs>
        <w:tab w:val="right" w:pos="8505"/>
      </w:tabs>
      <w:spacing w:after="100"/>
      <w:ind w:left="440"/>
    </w:pPr>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semiHidden/>
    <w:qFormat/>
    <w:rsid w:val="00F975AB"/>
    <w:rPr>
      <w:color w:val="1E3D6B"/>
    </w:rPr>
  </w:style>
  <w:style w:type="numbering" w:customStyle="1" w:styleId="NumberedList">
    <w:name w:val="Numbered List"/>
    <w:uiPriority w:val="99"/>
    <w:rsid w:val="006B0016"/>
    <w:pPr>
      <w:numPr>
        <w:numId w:val="2"/>
      </w:numPr>
    </w:pPr>
  </w:style>
  <w:style w:type="numbering" w:customStyle="1" w:styleId="BulletList">
    <w:name w:val="Bullet List"/>
    <w:uiPriority w:val="99"/>
    <w:rsid w:val="006B0016"/>
    <w:pPr>
      <w:numPr>
        <w:numId w:val="4"/>
      </w:numPr>
    </w:pPr>
  </w:style>
  <w:style w:type="paragraph" w:styleId="ListNumber5">
    <w:name w:val="List Number 5"/>
    <w:basedOn w:val="Normal"/>
    <w:uiPriority w:val="99"/>
    <w:semiHidden/>
    <w:rsid w:val="006B0016"/>
    <w:pPr>
      <w:numPr>
        <w:ilvl w:val="4"/>
        <w:numId w:val="2"/>
      </w:numPr>
      <w:contextualSpacing/>
    </w:pPr>
  </w:style>
  <w:style w:type="paragraph" w:styleId="ListBullet5">
    <w:name w:val="List Bullet 5"/>
    <w:basedOn w:val="Normal"/>
    <w:uiPriority w:val="99"/>
    <w:semiHidden/>
    <w:rsid w:val="006B0016"/>
    <w:pPr>
      <w:numPr>
        <w:ilvl w:val="4"/>
        <w:numId w:val="4"/>
      </w:numPr>
      <w:contextualSpacing/>
    </w:pPr>
  </w:style>
  <w:style w:type="table" w:customStyle="1" w:styleId="TableWithAlternatingshades">
    <w:name w:val="Table With Alternating shades"/>
    <w:basedOn w:val="TableNormal"/>
    <w:uiPriority w:val="99"/>
    <w:rsid w:val="002F11F5"/>
    <w:pPr>
      <w:spacing w:after="0" w:line="240" w:lineRule="auto"/>
    </w:p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blStylePr w:type="firstRow">
      <w:pPr>
        <w:jc w:val="left"/>
      </w:pPr>
      <w:tblPr/>
      <w:tcPr>
        <w:shd w:val="clear" w:color="auto" w:fill="292065"/>
        <w:vAlign w:val="center"/>
      </w:tcPr>
    </w:tblStylePr>
    <w:tblStylePr w:type="band1Horz">
      <w:tblPr/>
      <w:tcPr>
        <w:shd w:val="clear" w:color="auto" w:fill="E4E2EE"/>
      </w:tcPr>
    </w:tblStylePr>
  </w:style>
  <w:style w:type="table" w:customStyle="1" w:styleId="Notebox">
    <w:name w:val="Note box"/>
    <w:basedOn w:val="TableNormal"/>
    <w:uiPriority w:val="99"/>
    <w:rsid w:val="00AF0549"/>
    <w:pPr>
      <w:spacing w:after="0" w:line="240" w:lineRule="auto"/>
    </w:pPr>
    <w:tblPr>
      <w:tblCellMar>
        <w:top w:w="170" w:type="dxa"/>
        <w:left w:w="170" w:type="dxa"/>
        <w:bottom w:w="170" w:type="dxa"/>
        <w:right w:w="170" w:type="dxa"/>
      </w:tblCellMar>
    </w:tblPr>
    <w:tcPr>
      <w:shd w:val="clear" w:color="auto" w:fill="E4E2EE"/>
    </w:tcPr>
  </w:style>
  <w:style w:type="table" w:styleId="LightShading">
    <w:name w:val="Light Shading"/>
    <w:basedOn w:val="TableNormal"/>
    <w:uiPriority w:val="60"/>
    <w:rsid w:val="00AF05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lossaryTerm">
    <w:name w:val="Glossary Term"/>
    <w:basedOn w:val="Strong"/>
    <w:uiPriority w:val="1"/>
    <w:qFormat/>
    <w:rsid w:val="00E776C7"/>
    <w:rPr>
      <w:b/>
      <w:bCs/>
      <w:noProof/>
      <w:color w:val="292065"/>
    </w:rPr>
  </w:style>
  <w:style w:type="character" w:styleId="CommentReference">
    <w:name w:val="annotation reference"/>
    <w:basedOn w:val="DefaultParagraphFont"/>
    <w:uiPriority w:val="99"/>
    <w:semiHidden/>
    <w:unhideWhenUsed/>
    <w:rsid w:val="00127F6D"/>
    <w:rPr>
      <w:sz w:val="16"/>
      <w:szCs w:val="16"/>
    </w:rPr>
  </w:style>
  <w:style w:type="paragraph" w:styleId="CommentText">
    <w:name w:val="annotation text"/>
    <w:basedOn w:val="Normal"/>
    <w:link w:val="CommentTextChar"/>
    <w:uiPriority w:val="99"/>
    <w:unhideWhenUsed/>
    <w:rsid w:val="00127F6D"/>
    <w:pPr>
      <w:widowControl w:val="0"/>
      <w:spacing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rsid w:val="00127F6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127F6D"/>
    <w:rPr>
      <w:b/>
      <w:bCs/>
    </w:rPr>
  </w:style>
  <w:style w:type="character" w:customStyle="1" w:styleId="CommentSubjectChar">
    <w:name w:val="Comment Subject Char"/>
    <w:basedOn w:val="CommentTextChar"/>
    <w:link w:val="CommentSubject"/>
    <w:uiPriority w:val="99"/>
    <w:semiHidden/>
    <w:rsid w:val="00127F6D"/>
    <w:rPr>
      <w:rFonts w:eastAsiaTheme="minorHAnsi"/>
      <w:b/>
      <w:bCs/>
      <w:sz w:val="20"/>
      <w:szCs w:val="20"/>
      <w:lang w:val="en-US"/>
    </w:rPr>
  </w:style>
  <w:style w:type="paragraph" w:styleId="Revision">
    <w:name w:val="Revision"/>
    <w:hidden/>
    <w:uiPriority w:val="99"/>
    <w:semiHidden/>
    <w:rsid w:val="00127F6D"/>
    <w:pPr>
      <w:spacing w:after="0" w:line="240" w:lineRule="auto"/>
    </w:pPr>
    <w:rPr>
      <w:rFonts w:eastAsiaTheme="minorHAnsi"/>
      <w:lang w:val="en-US"/>
    </w:rPr>
  </w:style>
  <w:style w:type="character" w:customStyle="1" w:styleId="apple-converted-space">
    <w:name w:val="apple-converted-space"/>
    <w:basedOn w:val="DefaultParagraphFont"/>
    <w:rsid w:val="00127F6D"/>
  </w:style>
  <w:style w:type="character" w:styleId="FollowedHyperlink">
    <w:name w:val="FollowedHyperlink"/>
    <w:basedOn w:val="DefaultParagraphFont"/>
    <w:uiPriority w:val="99"/>
    <w:semiHidden/>
    <w:unhideWhenUsed/>
    <w:rsid w:val="00127F6D"/>
    <w:rPr>
      <w:color w:val="000000" w:themeColor="followedHyperlink"/>
      <w:u w:val="single"/>
    </w:rPr>
  </w:style>
  <w:style w:type="paragraph" w:styleId="NormalWeb">
    <w:name w:val="Normal (Web)"/>
    <w:basedOn w:val="Normal"/>
    <w:uiPriority w:val="99"/>
    <w:unhideWhenUsed/>
    <w:rsid w:val="00127F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color">
    <w:name w:val="Strong color"/>
    <w:basedOn w:val="Normal"/>
    <w:link w:val="StrongcolorChar"/>
    <w:qFormat/>
    <w:rsid w:val="00127F6D"/>
    <w:rPr>
      <w:rFonts w:eastAsiaTheme="minorHAnsi"/>
      <w:b/>
      <w:color w:val="165788" w:themeColor="text2"/>
      <w:spacing w:val="1"/>
      <w:sz w:val="24"/>
    </w:rPr>
  </w:style>
  <w:style w:type="character" w:customStyle="1" w:styleId="StrongcolorChar">
    <w:name w:val="Strong color Char"/>
    <w:basedOn w:val="DefaultParagraphFont"/>
    <w:link w:val="Strongcolor"/>
    <w:rsid w:val="00127F6D"/>
    <w:rPr>
      <w:rFonts w:eastAsiaTheme="minorHAnsi"/>
      <w:b/>
      <w:color w:val="165788" w:themeColor="text2"/>
      <w:spacing w:val="1"/>
      <w:sz w:val="24"/>
    </w:rPr>
  </w:style>
  <w:style w:type="paragraph" w:customStyle="1" w:styleId="picture">
    <w:name w:val="picture"/>
    <w:basedOn w:val="Normal"/>
    <w:link w:val="pictureChar"/>
    <w:qFormat/>
    <w:rsid w:val="00127F6D"/>
    <w:rPr>
      <w:rFonts w:eastAsiaTheme="minorHAnsi"/>
      <w:b/>
      <w:color w:val="FF0000"/>
      <w:spacing w:val="1"/>
      <w:sz w:val="24"/>
    </w:rPr>
  </w:style>
  <w:style w:type="character" w:customStyle="1" w:styleId="pictureChar">
    <w:name w:val="picture Char"/>
    <w:basedOn w:val="DefaultParagraphFont"/>
    <w:link w:val="picture"/>
    <w:rsid w:val="00127F6D"/>
    <w:rPr>
      <w:rFonts w:eastAsiaTheme="minorHAnsi"/>
      <w:b/>
      <w:color w:val="FF0000"/>
      <w:spacing w:val="1"/>
      <w:sz w:val="24"/>
    </w:rPr>
  </w:style>
  <w:style w:type="paragraph" w:customStyle="1" w:styleId="paragraph">
    <w:name w:val="paragraph"/>
    <w:aliases w:val="a"/>
    <w:basedOn w:val="Normal"/>
    <w:rsid w:val="00127F6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table" w:customStyle="1" w:styleId="DEEWRTable1">
    <w:name w:val="DEEWR Table1"/>
    <w:basedOn w:val="TableNormal"/>
    <w:uiPriority w:val="99"/>
    <w:rsid w:val="00AF6DC3"/>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446508910">
      <w:bodyDiv w:val="1"/>
      <w:marLeft w:val="0"/>
      <w:marRight w:val="0"/>
      <w:marTop w:val="0"/>
      <w:marBottom w:val="0"/>
      <w:divBdr>
        <w:top w:val="none" w:sz="0" w:space="0" w:color="auto"/>
        <w:left w:val="none" w:sz="0" w:space="0" w:color="auto"/>
        <w:bottom w:val="none" w:sz="0" w:space="0" w:color="auto"/>
        <w:right w:val="none" w:sz="0" w:space="0" w:color="auto"/>
      </w:divBdr>
    </w:div>
    <w:div w:id="1084718446">
      <w:bodyDiv w:val="1"/>
      <w:marLeft w:val="0"/>
      <w:marRight w:val="0"/>
      <w:marTop w:val="0"/>
      <w:marBottom w:val="0"/>
      <w:divBdr>
        <w:top w:val="none" w:sz="0" w:space="0" w:color="auto"/>
        <w:left w:val="none" w:sz="0" w:space="0" w:color="auto"/>
        <w:bottom w:val="none" w:sz="0" w:space="0" w:color="auto"/>
        <w:right w:val="none" w:sz="0" w:space="0" w:color="auto"/>
      </w:divBdr>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 w:id="1928421542">
      <w:bodyDiv w:val="1"/>
      <w:marLeft w:val="0"/>
      <w:marRight w:val="0"/>
      <w:marTop w:val="0"/>
      <w:marBottom w:val="0"/>
      <w:divBdr>
        <w:top w:val="none" w:sz="0" w:space="0" w:color="auto"/>
        <w:left w:val="none" w:sz="0" w:space="0" w:color="auto"/>
        <w:bottom w:val="none" w:sz="0" w:space="0" w:color="auto"/>
        <w:right w:val="none" w:sz="0" w:space="0" w:color="auto"/>
      </w:divBdr>
    </w:div>
    <w:div w:id="19534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yperlink" Target="http://www.studyassist.gov.au" TargetMode="External"/><Relationship Id="rId39" Type="http://schemas.openxmlformats.org/officeDocument/2006/relationships/hyperlink" Target="http://studyassist.gov.au/sites/studyassist/mytertiarystudyoptions/pages/what-vet-students-can-expect" TargetMode="External"/><Relationship Id="rId21" Type="http://schemas.openxmlformats.org/officeDocument/2006/relationships/image" Target="cid:image001.png@01CC5B5E.C6C84990" TargetMode="External"/><Relationship Id="rId34" Type="http://schemas.openxmlformats.org/officeDocument/2006/relationships/hyperlink" Target="http://studyassist.gov.au/sites/StudyAssist/" TargetMode="External"/><Relationship Id="rId42" Type="http://schemas.openxmlformats.org/officeDocument/2006/relationships/hyperlink" Target="http://www.education.gov.au" TargetMode="External"/><Relationship Id="rId47" Type="http://schemas.openxmlformats.org/officeDocument/2006/relationships/hyperlink" Target="http://www.training.gov.au/" TargetMode="External"/><Relationship Id="rId50" Type="http://schemas.openxmlformats.org/officeDocument/2006/relationships/hyperlink" Target="http://www.myskills.gov.au" TargetMode="External"/><Relationship Id="rId55" Type="http://schemas.openxmlformats.org/officeDocument/2006/relationships/hyperlink" Target="https://www.humanservices.gov.au/customer/enablers/request-document-using-your-centrelink-online-account" TargetMode="External"/><Relationship Id="rId63" Type="http://schemas.openxmlformats.org/officeDocument/2006/relationships/hyperlink" Target="https://docs.education.gov.au/node/41796/" TargetMode="External"/><Relationship Id="rId68" Type="http://schemas.openxmlformats.org/officeDocument/2006/relationships/hyperlink" Target="http://www.studyassist.gov.au" TargetMode="External"/><Relationship Id="rId76" Type="http://schemas.openxmlformats.org/officeDocument/2006/relationships/hyperlink" Target="http://www.ato.gov.au/onlineloanbalance" TargetMode="External"/><Relationship Id="rId84"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hyperlink" Target="https://www.ato.gov.au/"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education.gov.au/vet-student-loans/vet-fee-help-opt-in" TargetMode="External"/><Relationship Id="rId11" Type="http://schemas.openxmlformats.org/officeDocument/2006/relationships/image" Target="media/image1.jpeg"/><Relationship Id="rId24" Type="http://schemas.openxmlformats.org/officeDocument/2006/relationships/hyperlink" Target="https://www.legislation.gov.au/" TargetMode="External"/><Relationship Id="rId32" Type="http://schemas.openxmlformats.org/officeDocument/2006/relationships/hyperlink" Target="https://www.myskills.gov.au/" TargetMode="External"/><Relationship Id="rId37" Type="http://schemas.openxmlformats.org/officeDocument/2006/relationships/hyperlink" Target="http://studyassist.gov.au/sites/studyassist/mytertiarystudyoptions/courses_quals/pages/courses_quals" TargetMode="External"/><Relationship Id="rId40" Type="http://schemas.openxmlformats.org/officeDocument/2006/relationships/hyperlink" Target="http://studyassist.gov.au/sites/studyassist/mytertiarystudyoptions/pages/career-quiz-app" TargetMode="External"/><Relationship Id="rId45" Type="http://schemas.openxmlformats.org/officeDocument/2006/relationships/hyperlink" Target="http://studyassist.gov.au/sites/StudyAssist/" TargetMode="External"/><Relationship Id="rId53" Type="http://schemas.openxmlformats.org/officeDocument/2006/relationships/footer" Target="footer6.xml"/><Relationship Id="rId58" Type="http://schemas.openxmlformats.org/officeDocument/2006/relationships/hyperlink" Target="http://studyassist.gov.au/sites/StudyAssist/" TargetMode="External"/><Relationship Id="rId66" Type="http://schemas.openxmlformats.org/officeDocument/2006/relationships/hyperlink" Target="http://studyassist.gov.au/sites/StudyAssist/" TargetMode="External"/><Relationship Id="rId74" Type="http://schemas.openxmlformats.org/officeDocument/2006/relationships/hyperlink" Target="http://www.education.gov.au/NTCH" TargetMode="External"/><Relationship Id="rId79" Type="http://schemas.openxmlformats.org/officeDocument/2006/relationships/hyperlink" Target="https://www.border.gov.au/" TargetMode="External"/><Relationship Id="rId5" Type="http://schemas.openxmlformats.org/officeDocument/2006/relationships/numbering" Target="numbering.xml"/><Relationship Id="rId61" Type="http://schemas.openxmlformats.org/officeDocument/2006/relationships/hyperlink" Target="http://www.studyassist.gov.au/" TargetMode="External"/><Relationship Id="rId82" Type="http://schemas.openxmlformats.org/officeDocument/2006/relationships/hyperlink" Target="mailto:copyright@education.gov.au"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creativecommons.org/licenses/by/3.0/au/" TargetMode="External"/><Relationship Id="rId27" Type="http://schemas.openxmlformats.org/officeDocument/2006/relationships/hyperlink" Target="http://www.education.gov.au" TargetMode="External"/><Relationship Id="rId30" Type="http://schemas.openxmlformats.org/officeDocument/2006/relationships/footer" Target="footer4.xml"/><Relationship Id="rId35" Type="http://schemas.openxmlformats.org/officeDocument/2006/relationships/hyperlink" Target="http://studyassist.gov.au/sites/StudyAssist/mytertiarystudyoptions/transitioning-to-tertiary-study/pages/transitioning-to-tertiary-study" TargetMode="External"/><Relationship Id="rId43" Type="http://schemas.openxmlformats.org/officeDocument/2006/relationships/hyperlink" Target="https://www.legislation.gov.au/Series/F2016L02016" TargetMode="External"/><Relationship Id="rId48" Type="http://schemas.openxmlformats.org/officeDocument/2006/relationships/hyperlink" Target="http://www.studyassist.gov.au" TargetMode="External"/><Relationship Id="rId56" Type="http://schemas.openxmlformats.org/officeDocument/2006/relationships/hyperlink" Target="http://www.studyassist.gov.au/" TargetMode="External"/><Relationship Id="rId64" Type="http://schemas.openxmlformats.org/officeDocument/2006/relationships/hyperlink" Target="http://www.studyassist.gov.au" TargetMode="External"/><Relationship Id="rId69" Type="http://schemas.openxmlformats.org/officeDocument/2006/relationships/hyperlink" Target="http://www.ato.gov.au/atohowtopay" TargetMode="External"/><Relationship Id="rId77" Type="http://schemas.openxmlformats.org/officeDocument/2006/relationships/hyperlink" Target="https://www.ato.gov.au/individuals/study-and-training-support-loans/view-your-loan-balance-online/" TargetMode="External"/><Relationship Id="rId8" Type="http://schemas.openxmlformats.org/officeDocument/2006/relationships/webSettings" Target="webSettings.xml"/><Relationship Id="rId51" Type="http://schemas.openxmlformats.org/officeDocument/2006/relationships/hyperlink" Target="http://www.border.gov.au/" TargetMode="External"/><Relationship Id="rId72" Type="http://schemas.openxmlformats.org/officeDocument/2006/relationships/hyperlink" Target="http://www.myskills.gov.au" TargetMode="External"/><Relationship Id="rId80" Type="http://schemas.openxmlformats.org/officeDocument/2006/relationships/hyperlink" Target="https://creativecommons.org/licenses/by/3.0/au/"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www.studyassist.gov.au" TargetMode="External"/><Relationship Id="rId33" Type="http://schemas.openxmlformats.org/officeDocument/2006/relationships/hyperlink" Target="http://www.border.gov.au" TargetMode="External"/><Relationship Id="rId38" Type="http://schemas.openxmlformats.org/officeDocument/2006/relationships/hyperlink" Target="http://studyassist.gov.au/sites/StudyAssist/MyTertiaryStudyOptions/pages/what-am-i-eligible-for" TargetMode="External"/><Relationship Id="rId46" Type="http://schemas.openxmlformats.org/officeDocument/2006/relationships/hyperlink" Target="http://www.myskills.gov.au" TargetMode="External"/><Relationship Id="rId59" Type="http://schemas.openxmlformats.org/officeDocument/2006/relationships/hyperlink" Target="http://www.ato.gov.au" TargetMode="External"/><Relationship Id="rId67" Type="http://schemas.openxmlformats.org/officeDocument/2006/relationships/hyperlink" Target="http://www.ato.gov.au/overseasobligations" TargetMode="External"/><Relationship Id="rId20" Type="http://schemas.openxmlformats.org/officeDocument/2006/relationships/image" Target="media/image5.png"/><Relationship Id="rId41" Type="http://schemas.openxmlformats.org/officeDocument/2006/relationships/hyperlink" Target="http://www.myskills.gov.au" TargetMode="External"/><Relationship Id="rId54" Type="http://schemas.openxmlformats.org/officeDocument/2006/relationships/hyperlink" Target="http://www.studyassist.gov.au/" TargetMode="External"/><Relationship Id="rId62" Type="http://schemas.openxmlformats.org/officeDocument/2006/relationships/hyperlink" Target="http://www.studyassist.gov.au/sites/studyassist/payingbackmyloan/cancelling%20a%20help%20debt%20under%20special%20circumstances/pages/cancelling-a-vet-fee-help-debt---unacceptable-provider-conduct" TargetMode="External"/><Relationship Id="rId70" Type="http://schemas.openxmlformats.org/officeDocument/2006/relationships/hyperlink" Target="http://www.ato.gov.au/voluntaryrepay" TargetMode="External"/><Relationship Id="rId75" Type="http://schemas.openxmlformats.org/officeDocument/2006/relationships/hyperlink" Target="http://www.ato.gov.au/getloaninfo" TargetMode="External"/><Relationship Id="rId83"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creativecommons.org/licenses/by/3.0/au/legalcode" TargetMode="External"/><Relationship Id="rId28" Type="http://schemas.openxmlformats.org/officeDocument/2006/relationships/hyperlink" Target="http://www.education.gov.au/vet-student-loans" TargetMode="External"/><Relationship Id="rId36" Type="http://schemas.openxmlformats.org/officeDocument/2006/relationships/hyperlink" Target="http://studyassist.gov.au/sites/studyassist/mytertiarystudyoptions/pages/be_a_savvy_student" TargetMode="External"/><Relationship Id="rId49" Type="http://schemas.openxmlformats.org/officeDocument/2006/relationships/hyperlink" Target="https://www.legislation.gov.au/Series/F2016L02016" TargetMode="External"/><Relationship Id="rId57" Type="http://schemas.openxmlformats.org/officeDocument/2006/relationships/image" Target="media/image6.png"/><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yperlink" Target="http://www.myskills.gov.au" TargetMode="External"/><Relationship Id="rId52" Type="http://schemas.openxmlformats.org/officeDocument/2006/relationships/hyperlink" Target="http://www.border.gov.au/vevo" TargetMode="External"/><Relationship Id="rId60" Type="http://schemas.openxmlformats.org/officeDocument/2006/relationships/hyperlink" Target="https://www.ato.gov.au/Individuals/Study-and-training-support-loans/View-your-loan-balance-online/" TargetMode="External"/><Relationship Id="rId65" Type="http://schemas.openxmlformats.org/officeDocument/2006/relationships/hyperlink" Target="http://www.studyassist.gov.au/" TargetMode="External"/><Relationship Id="rId73" Type="http://schemas.openxmlformats.org/officeDocument/2006/relationships/hyperlink" Target="http://studyassist.gov.au/sites/StudyAssist/" TargetMode="External"/><Relationship Id="rId78" Type="http://schemas.openxmlformats.org/officeDocument/2006/relationships/hyperlink" Target="http://www.humanservices.gov.au" TargetMode="External"/><Relationship Id="rId81" Type="http://schemas.openxmlformats.org/officeDocument/2006/relationships/hyperlink" Target="https://creativecommons.org/licenses/by/3.0/au/legalcode" TargetMode="Externa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ies0 xmlns="12e28d63-e769-43cb-a6b0-e81acbe53262">Employment - Word templates</Categories0>
    <PublishingExpirationDate xmlns="http://schemas.microsoft.com/sharepoint/v3" xsi:nil="true"/>
    <PublishingStartDate xmlns="http://schemas.microsoft.com/sharepoint/v3" xsi:nil="true"/>
    <Security_x0020_Classification xmlns="12e28d63-e769-43cb-a6b0-e81acbe53262">UNOFFICIAL</Security_x0020_Classification>
    <Security_x0020_DLM xmlns="12e28d63-e769-43cb-a6b0-e81acbe532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EF9BB796CAC4796AB6AA230296806" ma:contentTypeVersion="5" ma:contentTypeDescription="Create a new document." ma:contentTypeScope="" ma:versionID="be2f5b03d2bc5266c5fd827a184d0c6c">
  <xsd:schema xmlns:xsd="http://www.w3.org/2001/XMLSchema" xmlns:xs="http://www.w3.org/2001/XMLSchema" xmlns:p="http://schemas.microsoft.com/office/2006/metadata/properties" xmlns:ns1="http://schemas.microsoft.com/sharepoint/v3" xmlns:ns2="12e28d63-e769-43cb-a6b0-e81acbe53262" targetNamespace="http://schemas.microsoft.com/office/2006/metadata/properties" ma:root="true" ma:fieldsID="18e39bacdb85627236bec51b35794442" ns1:_="" ns2:_="">
    <xsd:import namespace="http://schemas.microsoft.com/sharepoint/v3"/>
    <xsd:import namespace="12e28d63-e769-43cb-a6b0-e81acbe53262"/>
    <xsd:element name="properties">
      <xsd:complexType>
        <xsd:sequence>
          <xsd:element name="documentManagement">
            <xsd:complexType>
              <xsd:all>
                <xsd:element ref="ns1:PublishingStartDate" minOccurs="0"/>
                <xsd:element ref="ns1:PublishingExpirationDate" minOccurs="0"/>
                <xsd:element ref="ns2:Categories0" minOccurs="0"/>
                <xsd:element ref="ns2:Security_x0020_Classification" minOccurs="0"/>
                <xsd:element ref="ns2:Security_x0020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28d63-e769-43cb-a6b0-e81acbe53262" elementFormDefault="qualified">
    <xsd:import namespace="http://schemas.microsoft.com/office/2006/documentManagement/types"/>
    <xsd:import namespace="http://schemas.microsoft.com/office/infopath/2007/PartnerControls"/>
    <xsd:element name="Categories0" ma:index="10" nillable="true" ma:displayName="Categories" ma:format="Dropdown" ma:internalName="Categories0">
      <xsd:simpleType>
        <xsd:restriction base="dms:Choice">
          <xsd:enumeration value="Employment - Letter"/>
          <xsd:enumeration value="Employment - Letter - State Office"/>
          <xsd:enumeration value="Employment - Minutes and Meetings"/>
          <xsd:enumeration value="Employment - PowerPoint"/>
          <xsd:enumeration value="Employment - Secretary"/>
          <xsd:enumeration value="Employment - Word templates"/>
          <xsd:enumeration value="Other"/>
        </xsd:restriction>
      </xsd:simpleType>
    </xsd:element>
    <xsd:element name="Security_x0020_Classification" ma:index="11" nillable="true" ma:displayName="Security Classification" ma:format="Dropdown" ma:internalName="Security_x0020_Classification">
      <xsd:simpleType>
        <xsd:restriction base="dms:Choice">
          <xsd:enumeration value=""/>
          <xsd:enumeration value="UNOFFICIAL"/>
          <xsd:enumeration value="UNCLASSIFIED"/>
          <xsd:enumeration value="PROTECTED"/>
          <xsd:enumeration value="CONFIDENTIAL"/>
          <xsd:enumeration value="SECRET"/>
          <xsd:enumeration value="TOP SECRET"/>
        </xsd:restriction>
      </xsd:simpleType>
    </xsd:element>
    <xsd:element name="Security_x0020_DLM" ma:index="12" nillable="true" ma:displayName="Security DLM" ma:format="Dropdown" ma:internalName="Security_x0020_DLM">
      <xsd:simpleType>
        <xsd:restriction base="dms:Choice">
          <xsd:enumeration value=""/>
          <xsd:enumeration value="For Official Use Only"/>
          <xsd:enumeration value="Sensitive"/>
          <xsd:enumeration value="Sensitive: Personal"/>
          <xsd:enumeration value="Sensitive: Legal"/>
          <xsd:enumeration value="Sensitive: Cabi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8B9B-03E3-4E41-BAD1-B23BB24FE30A}">
  <ds:schemaRefs>
    <ds:schemaRef ds:uri="http://schemas.microsoft.com/sharepoint/v3/contenttype/forms"/>
  </ds:schemaRefs>
</ds:datastoreItem>
</file>

<file path=customXml/itemProps2.xml><?xml version="1.0" encoding="utf-8"?>
<ds:datastoreItem xmlns:ds="http://schemas.openxmlformats.org/officeDocument/2006/customXml" ds:itemID="{75FCD586-9613-4839-82F4-87A5165AB6FD}">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2e28d63-e769-43cb-a6b0-e81acbe53262"/>
    <ds:schemaRef ds:uri="http://schemas.microsoft.com/sharepoint/v3"/>
  </ds:schemaRefs>
</ds:datastoreItem>
</file>

<file path=customXml/itemProps3.xml><?xml version="1.0" encoding="utf-8"?>
<ds:datastoreItem xmlns:ds="http://schemas.openxmlformats.org/officeDocument/2006/customXml" ds:itemID="{6B1AA421-C430-439F-A41F-D086BD5F6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28d63-e769-43cb-a6b0-e81acbe5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181B7-D71A-46D5-9F80-08548902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9470</Words>
  <Characters>53981</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Employment 0001 EMP Word Template Report Navy_01</vt:lpstr>
    </vt:vector>
  </TitlesOfParts>
  <Company>Australian Government</Company>
  <LinksUpToDate>false</LinksUpToDate>
  <CharactersWithSpaces>63325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0001 EMP Word Template Report Navy_01</dc:title>
  <dc:creator>Australian Government</dc:creator>
  <cp:lastModifiedBy>Zygarlicki, Rachel</cp:lastModifiedBy>
  <cp:revision>2</cp:revision>
  <cp:lastPrinted>2013-01-17T00:36:00Z</cp:lastPrinted>
  <dcterms:created xsi:type="dcterms:W3CDTF">2017-01-09T05:07:00Z</dcterms:created>
  <dcterms:modified xsi:type="dcterms:W3CDTF">2017-01-09T05:07:00Z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0x010100504EF9BB796CAC4796AB6AA230296806</vt:lpwstr>
  </property>
  <property fmtid="{D5CDD505-2E9C-101B-9397-08002B2CF9AE}" pid="3" name="Order">
    <vt:r8>69600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Department Stream">
    <vt:lpwstr>Employment</vt:lpwstr>
  </property>
</Properties>
</file>